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BEC838" w14:textId="77777777" w:rsidR="000C5771" w:rsidRDefault="000C5771" w:rsidP="007B30CF">
      <w:pPr>
        <w:pStyle w:val="Pieddepage"/>
        <w:tabs>
          <w:tab w:val="clear" w:pos="4536"/>
          <w:tab w:val="clear" w:pos="9072"/>
          <w:tab w:val="left" w:pos="851"/>
        </w:tabs>
        <w:jc w:val="center"/>
        <w:rPr>
          <w:noProof/>
          <w:lang w:eastAsia="fr-FR"/>
        </w:rPr>
      </w:pPr>
      <w:r w:rsidRPr="004B5E10">
        <w:rPr>
          <w:noProof/>
          <w:lang w:eastAsia="fr-FR"/>
        </w:rPr>
        <w:drawing>
          <wp:inline distT="0" distB="0" distL="0" distR="0" wp14:anchorId="755AEC0F" wp14:editId="3C1EDFC7">
            <wp:extent cx="1028700" cy="600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14:paraId="7813FA09" w14:textId="77777777" w:rsidR="000C5771" w:rsidRDefault="000C5771" w:rsidP="007B30CF">
      <w:pPr>
        <w:pStyle w:val="Pieddepage"/>
        <w:tabs>
          <w:tab w:val="clear" w:pos="4536"/>
          <w:tab w:val="clear" w:pos="9072"/>
          <w:tab w:val="left" w:pos="851"/>
        </w:tabs>
        <w:jc w:val="center"/>
        <w:rPr>
          <w:rFonts w:ascii="Arial" w:hAnsi="Arial" w:cs="Arial"/>
          <w:b/>
          <w:sz w:val="18"/>
          <w:szCs w:val="18"/>
        </w:rPr>
      </w:pPr>
    </w:p>
    <w:p w14:paraId="316C287A" w14:textId="77777777" w:rsidR="000C5771" w:rsidRDefault="000C5771" w:rsidP="007B30CF">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14:paraId="1D5997E1" w14:textId="77777777" w:rsidR="000C5771" w:rsidRDefault="000C5771" w:rsidP="007B30CF">
      <w:pPr>
        <w:tabs>
          <w:tab w:val="left" w:pos="851"/>
        </w:tabs>
        <w:jc w:val="center"/>
        <w:rPr>
          <w:rFonts w:ascii="Arial" w:hAnsi="Arial" w:cs="Arial"/>
          <w:b/>
          <w:sz w:val="18"/>
          <w:szCs w:val="18"/>
        </w:rPr>
      </w:pPr>
      <w:r w:rsidRPr="00E514B0">
        <w:rPr>
          <w:rFonts w:ascii="Arial" w:hAnsi="Arial" w:cs="Arial"/>
          <w:b/>
          <w:sz w:val="18"/>
          <w:szCs w:val="18"/>
        </w:rPr>
        <w:t>Di</w:t>
      </w:r>
      <w:r>
        <w:rPr>
          <w:rFonts w:ascii="Arial" w:hAnsi="Arial" w:cs="Arial"/>
          <w:b/>
          <w:sz w:val="18"/>
          <w:szCs w:val="18"/>
        </w:rPr>
        <w:t>rection des Affaires Juridiques</w:t>
      </w:r>
    </w:p>
    <w:p w14:paraId="11245820" w14:textId="77777777" w:rsidR="000C5771" w:rsidRDefault="000C5771" w:rsidP="007B30CF">
      <w:pPr>
        <w:tabs>
          <w:tab w:val="left" w:pos="851"/>
        </w:tabs>
        <w:jc w:val="cente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0C5771" w14:paraId="71BAD3DD" w14:textId="77777777" w:rsidTr="003C6F0A">
        <w:tc>
          <w:tcPr>
            <w:tcW w:w="9002" w:type="dxa"/>
            <w:shd w:val="clear" w:color="auto" w:fill="66CCFF"/>
          </w:tcPr>
          <w:p w14:paraId="7CEC24EC" w14:textId="6EAA0E48" w:rsidR="000C5771" w:rsidRDefault="000C5771" w:rsidP="003C6F0A">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p>
        </w:tc>
        <w:tc>
          <w:tcPr>
            <w:tcW w:w="1275" w:type="dxa"/>
            <w:shd w:val="clear" w:color="auto" w:fill="66CCFF"/>
          </w:tcPr>
          <w:p w14:paraId="0A517324" w14:textId="77777777" w:rsidR="000C5771" w:rsidRDefault="000C5771" w:rsidP="003C6F0A">
            <w:pPr>
              <w:pStyle w:val="Titre8"/>
              <w:tabs>
                <w:tab w:val="left" w:pos="851"/>
                <w:tab w:val="right" w:pos="9639"/>
              </w:tabs>
              <w:spacing w:before="120" w:after="120"/>
            </w:pPr>
            <w:r>
              <w:rPr>
                <w:caps/>
                <w:sz w:val="28"/>
                <w:szCs w:val="28"/>
              </w:rPr>
              <w:t>ATTRI1</w:t>
            </w:r>
          </w:p>
        </w:tc>
      </w:tr>
    </w:tbl>
    <w:p w14:paraId="275EB06F" w14:textId="77777777" w:rsidR="000C5771" w:rsidRDefault="000C5771" w:rsidP="00DC66F5">
      <w:pPr>
        <w:tabs>
          <w:tab w:val="left" w:pos="851"/>
        </w:tabs>
      </w:pPr>
    </w:p>
    <w:p w14:paraId="71DDC98E" w14:textId="77777777" w:rsidR="000C5771" w:rsidRPr="001C7D87" w:rsidRDefault="000C5771" w:rsidP="00DC66F5">
      <w:pPr>
        <w:jc w:val="both"/>
        <w:rPr>
          <w:rFonts w:ascii="Arial" w:hAnsi="Arial" w:cs="Arial"/>
          <w:i/>
          <w:sz w:val="18"/>
          <w:szCs w:val="18"/>
        </w:rPr>
      </w:pPr>
    </w:p>
    <w:p w14:paraId="648A539B" w14:textId="77777777" w:rsidR="000C5771" w:rsidRPr="00C630AD" w:rsidRDefault="000C5771" w:rsidP="00DC66F5">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0C5771" w14:paraId="50DF5D44" w14:textId="77777777" w:rsidTr="003C6F0A">
        <w:tc>
          <w:tcPr>
            <w:tcW w:w="10277" w:type="dxa"/>
            <w:shd w:val="clear" w:color="auto" w:fill="66CCFF"/>
          </w:tcPr>
          <w:p w14:paraId="29B64770" w14:textId="77777777" w:rsidR="000C5771" w:rsidRDefault="000C5771" w:rsidP="003C6F0A">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14:paraId="2409E1C8" w14:textId="77777777" w:rsidR="000C5771" w:rsidRDefault="000C5771" w:rsidP="00DC66F5">
      <w:pPr>
        <w:tabs>
          <w:tab w:val="left" w:pos="426"/>
          <w:tab w:val="left" w:pos="851"/>
        </w:tabs>
        <w:jc w:val="both"/>
      </w:pPr>
    </w:p>
    <w:p w14:paraId="2A277499" w14:textId="77777777" w:rsidR="000C5771" w:rsidRDefault="000C5771" w:rsidP="00DC66F5">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Pr>
          <w:rFonts w:ascii="Arial" w:hAnsi="Arial" w:cs="Arial"/>
          <w:bCs/>
        </w:rPr>
        <w:t>du marché public</w:t>
      </w:r>
    </w:p>
    <w:p w14:paraId="16B11A30" w14:textId="77777777" w:rsidR="001924B3" w:rsidRDefault="001924B3" w:rsidP="001924B3">
      <w:pPr>
        <w:tabs>
          <w:tab w:val="left" w:pos="426"/>
          <w:tab w:val="left" w:pos="851"/>
        </w:tabs>
        <w:jc w:val="both"/>
        <w:rPr>
          <w:rFonts w:ascii="Arial" w:hAnsi="Arial" w:cs="Arial"/>
          <w:b/>
          <w:sz w:val="22"/>
          <w:szCs w:val="22"/>
        </w:rPr>
      </w:pPr>
    </w:p>
    <w:p w14:paraId="426982AD" w14:textId="0DBFCA85" w:rsidR="001924B3" w:rsidRPr="001924B3" w:rsidRDefault="001924B3" w:rsidP="000476E8">
      <w:pPr>
        <w:tabs>
          <w:tab w:val="left" w:pos="426"/>
          <w:tab w:val="left" w:pos="851"/>
        </w:tabs>
        <w:jc w:val="center"/>
        <w:rPr>
          <w:rFonts w:ascii="Arial" w:hAnsi="Arial" w:cs="Arial"/>
          <w:b/>
          <w:sz w:val="22"/>
          <w:szCs w:val="22"/>
        </w:rPr>
      </w:pPr>
      <w:r w:rsidRPr="001924B3">
        <w:rPr>
          <w:rFonts w:ascii="Arial" w:hAnsi="Arial" w:cs="Arial"/>
          <w:b/>
          <w:sz w:val="22"/>
          <w:szCs w:val="22"/>
        </w:rPr>
        <w:t xml:space="preserve">ACCORD CADRE A BONS DE COMMANDE POUR LE RENOUVELLEMENT ET </w:t>
      </w:r>
      <w:r w:rsidR="000476E8">
        <w:rPr>
          <w:rFonts w:ascii="Arial" w:hAnsi="Arial" w:cs="Arial"/>
          <w:b/>
          <w:sz w:val="22"/>
          <w:szCs w:val="22"/>
        </w:rPr>
        <w:t xml:space="preserve">LES </w:t>
      </w:r>
      <w:r w:rsidRPr="001924B3">
        <w:rPr>
          <w:rFonts w:ascii="Arial" w:hAnsi="Arial" w:cs="Arial"/>
          <w:b/>
          <w:sz w:val="22"/>
          <w:szCs w:val="22"/>
        </w:rPr>
        <w:t>PRESTATIONS DE MAINTENANCE ASSOCIÉES DU PARC DES SYSTEMES D'IMPRESSION</w:t>
      </w:r>
    </w:p>
    <w:p w14:paraId="64C711D8" w14:textId="5C32265B" w:rsidR="001924B3" w:rsidRPr="001924B3" w:rsidRDefault="001924B3" w:rsidP="000476E8">
      <w:pPr>
        <w:tabs>
          <w:tab w:val="left" w:pos="426"/>
          <w:tab w:val="left" w:pos="851"/>
        </w:tabs>
        <w:jc w:val="center"/>
        <w:rPr>
          <w:rFonts w:ascii="Arial" w:hAnsi="Arial" w:cs="Arial"/>
          <w:b/>
          <w:sz w:val="22"/>
          <w:szCs w:val="22"/>
        </w:rPr>
      </w:pPr>
      <w:r w:rsidRPr="001924B3">
        <w:rPr>
          <w:rFonts w:ascii="Arial" w:hAnsi="Arial" w:cs="Arial"/>
          <w:b/>
          <w:sz w:val="22"/>
          <w:szCs w:val="22"/>
        </w:rPr>
        <w:t xml:space="preserve">DE </w:t>
      </w:r>
      <w:r w:rsidR="0055218C" w:rsidRPr="0055218C">
        <w:rPr>
          <w:rFonts w:cstheme="minorHAnsi"/>
          <w:b/>
          <w:caps/>
          <w:color w:val="000000"/>
          <w:sz w:val="22"/>
        </w:rPr>
        <w:t>l’EPCC CENTRE DRAMATIQUE NATIONAL DE NORMANDIE-ROUEN</w:t>
      </w:r>
    </w:p>
    <w:p w14:paraId="440473FE" w14:textId="77777777" w:rsidR="001924B3" w:rsidRPr="001924B3" w:rsidRDefault="001924B3" w:rsidP="000476E8">
      <w:pPr>
        <w:tabs>
          <w:tab w:val="left" w:pos="426"/>
          <w:tab w:val="left" w:pos="851"/>
        </w:tabs>
        <w:jc w:val="center"/>
        <w:rPr>
          <w:rFonts w:ascii="Arial" w:hAnsi="Arial" w:cs="Arial"/>
          <w:b/>
          <w:sz w:val="22"/>
          <w:szCs w:val="22"/>
        </w:rPr>
      </w:pPr>
    </w:p>
    <w:p w14:paraId="412E88EA" w14:textId="77777777" w:rsidR="000C5771" w:rsidRDefault="000C5771" w:rsidP="00DC66F5">
      <w:pPr>
        <w:tabs>
          <w:tab w:val="left" w:pos="426"/>
          <w:tab w:val="left" w:pos="851"/>
        </w:tabs>
        <w:jc w:val="both"/>
        <w:rPr>
          <w:rFonts w:ascii="Arial" w:hAnsi="Arial" w:cs="Arial"/>
        </w:rPr>
      </w:pPr>
    </w:p>
    <w:p w14:paraId="31473E2B" w14:textId="77777777" w:rsidR="000C5771" w:rsidRDefault="000C5771" w:rsidP="00DC66F5">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14:paraId="1528C433" w14:textId="77777777" w:rsidR="000C5771" w:rsidRDefault="000C5771" w:rsidP="00DC66F5">
      <w:pPr>
        <w:tabs>
          <w:tab w:val="left" w:pos="851"/>
        </w:tabs>
        <w:rPr>
          <w:rFonts w:ascii="Arial" w:hAnsi="Arial" w:cs="Arial"/>
        </w:rPr>
      </w:pPr>
      <w:r>
        <w:rPr>
          <w:rFonts w:ascii="Arial" w:hAnsi="Arial" w:cs="Arial"/>
          <w:i/>
          <w:sz w:val="18"/>
          <w:szCs w:val="18"/>
        </w:rPr>
        <w:t>(Cocher les cases correspondantes.)</w:t>
      </w:r>
    </w:p>
    <w:p w14:paraId="57FBA46E" w14:textId="77777777" w:rsidR="000C5771" w:rsidRDefault="000C5771" w:rsidP="00DC66F5">
      <w:pPr>
        <w:tabs>
          <w:tab w:val="left" w:pos="426"/>
          <w:tab w:val="left" w:pos="851"/>
        </w:tabs>
        <w:jc w:val="both"/>
        <w:rPr>
          <w:rFonts w:ascii="Arial" w:hAnsi="Arial" w:cs="Arial"/>
        </w:rPr>
      </w:pPr>
    </w:p>
    <w:p w14:paraId="6BDFE9DF" w14:textId="77777777" w:rsidR="000C5771" w:rsidRDefault="000C5771" w:rsidP="00DC66F5">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7E496F">
        <w:fldChar w:fldCharType="separate"/>
      </w:r>
      <w:r>
        <w:fldChar w:fldCharType="end"/>
      </w:r>
      <w:r>
        <w:tab/>
        <w:t xml:space="preserve">à l’ensemble du marché public </w:t>
      </w:r>
      <w:r>
        <w:rPr>
          <w:i/>
          <w:iCs/>
          <w:sz w:val="18"/>
          <w:szCs w:val="18"/>
        </w:rPr>
        <w:t xml:space="preserve">(en cas de </w:t>
      </w:r>
      <w:proofErr w:type="gramStart"/>
      <w:r>
        <w:rPr>
          <w:i/>
          <w:iCs/>
          <w:sz w:val="18"/>
          <w:szCs w:val="18"/>
        </w:rPr>
        <w:t>non allotissement</w:t>
      </w:r>
      <w:proofErr w:type="gramEnd"/>
      <w:r>
        <w:rPr>
          <w:i/>
          <w:iCs/>
          <w:sz w:val="18"/>
          <w:szCs w:val="18"/>
        </w:rPr>
        <w:t>) </w:t>
      </w:r>
      <w:r>
        <w:rPr>
          <w:iCs/>
        </w:rPr>
        <w:t>;</w:t>
      </w:r>
    </w:p>
    <w:p w14:paraId="081C0F05" w14:textId="77777777" w:rsidR="000C5771" w:rsidRPr="007B30CF" w:rsidRDefault="000C5771" w:rsidP="00DC66F5">
      <w:pPr>
        <w:tabs>
          <w:tab w:val="left" w:pos="426"/>
          <w:tab w:val="left" w:pos="851"/>
        </w:tabs>
        <w:jc w:val="both"/>
        <w:rPr>
          <w:rFonts w:ascii="Arial" w:hAnsi="Arial" w:cs="Arial"/>
          <w:sz w:val="10"/>
          <w:szCs w:val="10"/>
        </w:rPr>
      </w:pPr>
    </w:p>
    <w:p w14:paraId="163AEB53" w14:textId="77777777" w:rsidR="000C5771" w:rsidRDefault="000C5771" w:rsidP="00DC66F5">
      <w:pPr>
        <w:pStyle w:val="fcasegauche"/>
        <w:tabs>
          <w:tab w:val="left" w:pos="851"/>
        </w:tabs>
        <w:spacing w:before="120" w:after="0"/>
        <w:ind w:left="426" w:firstLine="0"/>
        <w:rPr>
          <w:rFonts w:ascii="Arial" w:hAnsi="Arial" w:cs="Arial"/>
          <w:iCs/>
        </w:rPr>
      </w:pPr>
    </w:p>
    <w:p w14:paraId="6D6286E6" w14:textId="77777777" w:rsidR="000C5771" w:rsidRDefault="000C5771" w:rsidP="00DC66F5">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7E496F">
        <w:fldChar w:fldCharType="separate"/>
      </w:r>
      <w:r>
        <w:fldChar w:fldCharType="end"/>
      </w:r>
      <w:r>
        <w:rPr>
          <w:rFonts w:ascii="Arial" w:hAnsi="Arial" w:cs="Arial"/>
        </w:rPr>
        <w:tab/>
        <w:t>à l’offre de base ;</w:t>
      </w:r>
    </w:p>
    <w:p w14:paraId="77DE04C9" w14:textId="77777777" w:rsidR="000C5771" w:rsidRPr="007B30CF" w:rsidRDefault="000C5771" w:rsidP="00DC66F5">
      <w:pPr>
        <w:pStyle w:val="fcasegauche"/>
        <w:tabs>
          <w:tab w:val="left" w:pos="851"/>
        </w:tabs>
        <w:spacing w:after="0"/>
        <w:rPr>
          <w:rFonts w:ascii="Arial" w:hAnsi="Arial" w:cs="Arial"/>
          <w:sz w:val="10"/>
        </w:rPr>
      </w:pPr>
    </w:p>
    <w:p w14:paraId="3508F8EF" w14:textId="77777777" w:rsidR="000C5771" w:rsidRDefault="000C5771" w:rsidP="00DC66F5">
      <w:pPr>
        <w:pStyle w:val="fcasegauche"/>
        <w:tabs>
          <w:tab w:val="left" w:pos="851"/>
        </w:tabs>
        <w:spacing w:after="0"/>
        <w:rPr>
          <w:rFonts w:ascii="Arial" w:hAnsi="Arial" w:cs="Arial"/>
        </w:rPr>
      </w:pPr>
    </w:p>
    <w:p w14:paraId="3442BFD1" w14:textId="716125A5" w:rsidR="000C5771" w:rsidRDefault="000C5771" w:rsidP="00DC66F5">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7E496F">
        <w:fldChar w:fldCharType="separate"/>
      </w:r>
      <w:r>
        <w:fldChar w:fldCharType="end"/>
      </w:r>
      <w:r>
        <w:rPr>
          <w:rFonts w:ascii="Arial" w:hAnsi="Arial" w:cs="Arial"/>
        </w:rPr>
        <w:tab/>
        <w:t xml:space="preserve">avec les prestations supplémentaires </w:t>
      </w:r>
      <w:r w:rsidR="001924B3">
        <w:rPr>
          <w:rFonts w:ascii="Arial" w:hAnsi="Arial" w:cs="Arial"/>
        </w:rPr>
        <w:t xml:space="preserve">non imposées </w:t>
      </w:r>
      <w:r>
        <w:rPr>
          <w:rFonts w:ascii="Arial" w:hAnsi="Arial" w:cs="Arial"/>
        </w:rPr>
        <w:t xml:space="preserve">suivantes : </w:t>
      </w:r>
    </w:p>
    <w:p w14:paraId="7FC58A57" w14:textId="77777777" w:rsidR="000C5771" w:rsidRDefault="000C5771" w:rsidP="00DC66F5">
      <w:pPr>
        <w:pStyle w:val="fcasegauche"/>
        <w:tabs>
          <w:tab w:val="left" w:pos="851"/>
        </w:tabs>
        <w:spacing w:after="0"/>
        <w:ind w:left="0" w:firstLine="0"/>
        <w:rPr>
          <w:rFonts w:ascii="Arial" w:hAnsi="Arial" w:cs="Arial"/>
        </w:rPr>
      </w:pPr>
    </w:p>
    <w:p w14:paraId="58592E81" w14:textId="77777777" w:rsidR="000C5771" w:rsidRDefault="000C5771" w:rsidP="00DC66F5">
      <w:pPr>
        <w:pStyle w:val="fcasegauche"/>
        <w:tabs>
          <w:tab w:val="left" w:pos="851"/>
        </w:tabs>
        <w:spacing w:after="0"/>
        <w:ind w:left="0" w:firstLine="0"/>
        <w:rPr>
          <w:rFonts w:ascii="Arial" w:hAnsi="Arial" w:cs="Arial"/>
        </w:rPr>
      </w:pPr>
    </w:p>
    <w:p w14:paraId="7059F14A" w14:textId="77777777" w:rsidR="000C5771" w:rsidRDefault="000C5771" w:rsidP="00DC66F5">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0C5771" w14:paraId="6EC37FFB" w14:textId="77777777" w:rsidTr="003C6F0A">
        <w:tc>
          <w:tcPr>
            <w:tcW w:w="10277" w:type="dxa"/>
            <w:shd w:val="clear" w:color="auto" w:fill="66CCFF"/>
          </w:tcPr>
          <w:p w14:paraId="458A8956" w14:textId="77777777" w:rsidR="000C5771" w:rsidRDefault="000C5771" w:rsidP="003C6F0A">
            <w:pPr>
              <w:tabs>
                <w:tab w:val="left" w:pos="-142"/>
                <w:tab w:val="left" w:pos="851"/>
                <w:tab w:val="left" w:pos="4111"/>
              </w:tabs>
              <w:jc w:val="both"/>
            </w:pPr>
            <w:r>
              <w:rPr>
                <w:rFonts w:ascii="Arial" w:hAnsi="Arial" w:cs="Arial"/>
                <w:b/>
                <w:sz w:val="22"/>
                <w:szCs w:val="22"/>
              </w:rPr>
              <w:t xml:space="preserve">B - Engagement </w:t>
            </w:r>
            <w:r w:rsidRPr="00166B56">
              <w:rPr>
                <w:rFonts w:ascii="Arial" w:hAnsi="Arial" w:cs="Arial"/>
                <w:b/>
                <w:sz w:val="22"/>
                <w:szCs w:val="22"/>
              </w:rPr>
              <w:t>du titulaire ou du groupement titulaire</w:t>
            </w:r>
          </w:p>
        </w:tc>
      </w:tr>
    </w:tbl>
    <w:p w14:paraId="5D11B4EC" w14:textId="77777777" w:rsidR="000C5771" w:rsidRDefault="000C5771" w:rsidP="00DC66F5">
      <w:pPr>
        <w:tabs>
          <w:tab w:val="left" w:pos="851"/>
        </w:tabs>
      </w:pPr>
    </w:p>
    <w:p w14:paraId="0B569B94" w14:textId="77777777" w:rsidR="000C5771" w:rsidRDefault="000C5771" w:rsidP="00DC66F5">
      <w:pPr>
        <w:pStyle w:val="Titre2"/>
        <w:tabs>
          <w:tab w:val="left" w:pos="851"/>
          <w:tab w:val="left" w:pos="2268"/>
        </w:tabs>
        <w:rPr>
          <w:rFonts w:ascii="Arial" w:hAnsi="Arial" w:cs="Arial"/>
          <w:i/>
          <w:iCs/>
          <w:sz w:val="18"/>
          <w:szCs w:val="18"/>
        </w:rPr>
      </w:pPr>
      <w:r>
        <w:rPr>
          <w:rFonts w:ascii="Arial" w:hAnsi="Arial" w:cs="Arial"/>
          <w:sz w:val="22"/>
          <w:szCs w:val="22"/>
        </w:rPr>
        <w:t>B1 - Identification et engagement du titulaire ou du groupement titulaire</w:t>
      </w:r>
    </w:p>
    <w:p w14:paraId="149B2814" w14:textId="77777777" w:rsidR="000C5771" w:rsidRDefault="000C5771" w:rsidP="00DC66F5">
      <w:pPr>
        <w:pStyle w:val="fcase1ertab"/>
        <w:tabs>
          <w:tab w:val="left" w:pos="851"/>
        </w:tabs>
        <w:rPr>
          <w:rFonts w:ascii="Arial" w:hAnsi="Arial" w:cs="Arial"/>
        </w:rPr>
      </w:pPr>
      <w:r>
        <w:rPr>
          <w:rFonts w:ascii="Arial" w:hAnsi="Arial" w:cs="Arial"/>
          <w:i/>
          <w:iCs/>
          <w:sz w:val="18"/>
          <w:szCs w:val="18"/>
        </w:rPr>
        <w:t>(Cocher les cases correspondantes.)</w:t>
      </w:r>
    </w:p>
    <w:p w14:paraId="1F5D3A4B" w14:textId="77777777" w:rsidR="000C5771" w:rsidRDefault="000C5771" w:rsidP="00DC66F5">
      <w:pPr>
        <w:tabs>
          <w:tab w:val="left" w:pos="851"/>
        </w:tabs>
        <w:rPr>
          <w:rFonts w:ascii="Arial" w:hAnsi="Arial" w:cs="Arial"/>
        </w:rPr>
      </w:pPr>
    </w:p>
    <w:p w14:paraId="56921D78" w14:textId="77777777" w:rsidR="000C5771" w:rsidRDefault="000C5771" w:rsidP="00DC66F5">
      <w:pPr>
        <w:tabs>
          <w:tab w:val="left" w:pos="851"/>
        </w:tabs>
        <w:jc w:val="both"/>
      </w:pPr>
      <w:r>
        <w:rPr>
          <w:rFonts w:ascii="Arial" w:hAnsi="Arial" w:cs="Arial"/>
        </w:rPr>
        <w:t>Après avoir pris connaissance des pièces constitutives du marché public suivantes,</w:t>
      </w:r>
    </w:p>
    <w:p w14:paraId="3E8176B6" w14:textId="77777777" w:rsidR="000C5771" w:rsidRPr="00CD185D" w:rsidRDefault="00A53787" w:rsidP="00DC66F5">
      <w:pPr>
        <w:tabs>
          <w:tab w:val="left" w:pos="851"/>
        </w:tabs>
        <w:spacing w:before="120"/>
        <w:ind w:left="1135" w:hanging="284"/>
        <w:jc w:val="both"/>
        <w:rPr>
          <w:lang w:val="en-US"/>
        </w:rPr>
      </w:pPr>
      <w:r>
        <w:fldChar w:fldCharType="begin">
          <w:ffData>
            <w:name w:val=""/>
            <w:enabled/>
            <w:calcOnExit w:val="0"/>
            <w:checkBox>
              <w:size w:val="20"/>
              <w:default w:val="1"/>
            </w:checkBox>
          </w:ffData>
        </w:fldChar>
      </w:r>
      <w:r w:rsidRPr="001924B3">
        <w:rPr>
          <w:lang w:val="en-US"/>
        </w:rPr>
        <w:instrText xml:space="preserve"> FORMCHECKBOX </w:instrText>
      </w:r>
      <w:r w:rsidR="007E496F">
        <w:fldChar w:fldCharType="separate"/>
      </w:r>
      <w:r>
        <w:fldChar w:fldCharType="end"/>
      </w:r>
      <w:r w:rsidR="000C5771">
        <w:rPr>
          <w:rFonts w:ascii="Arial" w:hAnsi="Arial" w:cs="Arial"/>
          <w:lang w:val="en-GB"/>
        </w:rPr>
        <w:t xml:space="preserve"> CCP ………………………………………………………………………………………</w:t>
      </w:r>
      <w:proofErr w:type="gramStart"/>
      <w:r w:rsidR="000C5771">
        <w:rPr>
          <w:rFonts w:ascii="Arial" w:hAnsi="Arial" w:cs="Arial"/>
          <w:lang w:val="en-GB"/>
        </w:rPr>
        <w:t>…..</w:t>
      </w:r>
      <w:proofErr w:type="gramEnd"/>
    </w:p>
    <w:p w14:paraId="07B3F019" w14:textId="77777777" w:rsidR="000C5771" w:rsidRPr="00CD185D" w:rsidRDefault="00A53787" w:rsidP="00DC66F5">
      <w:pPr>
        <w:tabs>
          <w:tab w:val="left" w:pos="851"/>
        </w:tabs>
        <w:spacing w:before="120"/>
        <w:ind w:left="1135" w:hanging="284"/>
        <w:jc w:val="both"/>
        <w:rPr>
          <w:lang w:val="en-US"/>
        </w:rPr>
      </w:pPr>
      <w:r>
        <w:fldChar w:fldCharType="begin">
          <w:ffData>
            <w:name w:val=""/>
            <w:enabled/>
            <w:calcOnExit w:val="0"/>
            <w:checkBox>
              <w:size w:val="20"/>
              <w:default w:val="1"/>
            </w:checkBox>
          </w:ffData>
        </w:fldChar>
      </w:r>
      <w:r w:rsidRPr="001924B3">
        <w:rPr>
          <w:lang w:val="en-US"/>
        </w:rPr>
        <w:instrText xml:space="preserve"> FORMCHECKBOX </w:instrText>
      </w:r>
      <w:r w:rsidR="007E496F">
        <w:fldChar w:fldCharType="separate"/>
      </w:r>
      <w:r>
        <w:fldChar w:fldCharType="end"/>
      </w:r>
      <w:r w:rsidR="000C5771">
        <w:rPr>
          <w:rFonts w:ascii="Arial" w:hAnsi="Arial" w:cs="Arial"/>
          <w:lang w:val="en-GB"/>
        </w:rPr>
        <w:t xml:space="preserve"> </w:t>
      </w:r>
      <w:proofErr w:type="gramStart"/>
      <w:r w:rsidR="000C5771">
        <w:rPr>
          <w:rFonts w:ascii="Arial" w:hAnsi="Arial" w:cs="Arial"/>
          <w:lang w:val="en-GB"/>
        </w:rPr>
        <w:t>CCAG :</w:t>
      </w:r>
      <w:proofErr w:type="gramEnd"/>
      <w:r w:rsidR="000C5771">
        <w:rPr>
          <w:rFonts w:ascii="Arial" w:hAnsi="Arial" w:cs="Arial"/>
          <w:lang w:val="en-GB"/>
        </w:rPr>
        <w:t xml:space="preserve"> CCAG-TIC……………………………………………………………………………………………</w:t>
      </w:r>
    </w:p>
    <w:p w14:paraId="1D0EA99A" w14:textId="1CEB9659" w:rsidR="000C5771" w:rsidRPr="001924B3" w:rsidRDefault="001924B3" w:rsidP="00DC66F5">
      <w:pPr>
        <w:tabs>
          <w:tab w:val="left" w:pos="851"/>
        </w:tabs>
        <w:spacing w:before="120"/>
        <w:ind w:left="1135" w:hanging="284"/>
        <w:jc w:val="both"/>
      </w:pPr>
      <w:r>
        <w:fldChar w:fldCharType="begin">
          <w:ffData>
            <w:name w:val=""/>
            <w:enabled/>
            <w:calcOnExit w:val="0"/>
            <w:checkBox>
              <w:size w:val="20"/>
              <w:default w:val="1"/>
            </w:checkBox>
          </w:ffData>
        </w:fldChar>
      </w:r>
      <w:r>
        <w:instrText xml:space="preserve"> FORMCHECKBOX </w:instrText>
      </w:r>
      <w:r w:rsidR="007E496F">
        <w:fldChar w:fldCharType="separate"/>
      </w:r>
      <w:r>
        <w:fldChar w:fldCharType="end"/>
      </w:r>
      <w:r w:rsidR="000C5771" w:rsidRPr="001924B3">
        <w:rPr>
          <w:rFonts w:ascii="Arial" w:hAnsi="Arial" w:cs="Arial"/>
        </w:rPr>
        <w:t xml:space="preserve"> </w:t>
      </w:r>
      <w:r w:rsidRPr="001924B3">
        <w:rPr>
          <w:rFonts w:ascii="Arial" w:hAnsi="Arial" w:cs="Arial"/>
        </w:rPr>
        <w:t>Cadre de BPU</w:t>
      </w:r>
      <w:r w:rsidR="000C5771" w:rsidRPr="001924B3">
        <w:rPr>
          <w:rFonts w:ascii="Arial" w:hAnsi="Arial" w:cs="Arial"/>
        </w:rPr>
        <w:t>…………………………………………………………………………………………..</w:t>
      </w:r>
    </w:p>
    <w:p w14:paraId="05E1A3E1" w14:textId="14F39D3D" w:rsidR="000C5771" w:rsidRDefault="000C5771" w:rsidP="00DC66F5">
      <w:pPr>
        <w:tabs>
          <w:tab w:val="left" w:pos="851"/>
        </w:tabs>
        <w:jc w:val="both"/>
        <w:rPr>
          <w:rFonts w:ascii="Arial" w:hAnsi="Arial" w:cs="Arial"/>
        </w:rPr>
      </w:pPr>
    </w:p>
    <w:p w14:paraId="60E3FCE2" w14:textId="77777777" w:rsidR="001924B3" w:rsidRDefault="001924B3" w:rsidP="00DC66F5">
      <w:pPr>
        <w:tabs>
          <w:tab w:val="left" w:pos="851"/>
        </w:tabs>
        <w:jc w:val="both"/>
        <w:rPr>
          <w:rFonts w:ascii="Arial" w:hAnsi="Arial" w:cs="Arial"/>
        </w:rPr>
      </w:pPr>
    </w:p>
    <w:p w14:paraId="3C589374" w14:textId="77777777" w:rsidR="000C5771" w:rsidRDefault="000C5771" w:rsidP="00DC66F5">
      <w:pPr>
        <w:tabs>
          <w:tab w:val="left" w:pos="851"/>
        </w:tabs>
        <w:jc w:val="both"/>
        <w:rPr>
          <w:rFonts w:ascii="Arial" w:hAnsi="Arial" w:cs="Arial"/>
        </w:rPr>
      </w:pPr>
      <w:r>
        <w:rPr>
          <w:rFonts w:ascii="Arial" w:hAnsi="Arial" w:cs="Arial"/>
        </w:rPr>
        <w:t>et conformément à leurs clauses,</w:t>
      </w:r>
    </w:p>
    <w:p w14:paraId="2D1DA322" w14:textId="77777777" w:rsidR="000C5771" w:rsidRDefault="000C5771" w:rsidP="00DC66F5">
      <w:pPr>
        <w:tabs>
          <w:tab w:val="left" w:pos="851"/>
        </w:tabs>
        <w:jc w:val="both"/>
        <w:rPr>
          <w:rFonts w:ascii="Arial" w:hAnsi="Arial" w:cs="Arial"/>
        </w:rPr>
      </w:pPr>
    </w:p>
    <w:p w14:paraId="65080898" w14:textId="77777777" w:rsidR="000C5771" w:rsidRDefault="000C5771" w:rsidP="00DC66F5">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7E496F">
        <w:fldChar w:fldCharType="separate"/>
      </w:r>
      <w:r>
        <w:fldChar w:fldCharType="end"/>
      </w:r>
      <w:r>
        <w:rPr>
          <w:rFonts w:ascii="Arial" w:hAnsi="Arial" w:cs="Arial"/>
        </w:rPr>
        <w:t xml:space="preserve"> le signataire</w:t>
      </w:r>
    </w:p>
    <w:p w14:paraId="003EA6BC" w14:textId="77777777" w:rsidR="000C5771" w:rsidRDefault="000C5771" w:rsidP="00DC66F5">
      <w:pPr>
        <w:tabs>
          <w:tab w:val="left" w:pos="851"/>
        </w:tabs>
        <w:jc w:val="both"/>
        <w:rPr>
          <w:rFonts w:ascii="Arial" w:hAnsi="Arial" w:cs="Arial"/>
        </w:rPr>
      </w:pPr>
    </w:p>
    <w:p w14:paraId="7E8F22E8" w14:textId="77777777" w:rsidR="000C5771" w:rsidRDefault="000C5771" w:rsidP="00DC66F5">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7E496F">
        <w:fldChar w:fldCharType="separate"/>
      </w:r>
      <w:r>
        <w:fldChar w:fldCharType="end"/>
      </w:r>
      <w:r>
        <w:rPr>
          <w:rFonts w:ascii="Arial" w:hAnsi="Arial" w:cs="Arial"/>
        </w:rPr>
        <w:t xml:space="preserve"> s’engage, sur la base de son offre et pour son propre compte ;</w:t>
      </w:r>
    </w:p>
    <w:p w14:paraId="543B095B" w14:textId="77777777" w:rsidR="000C5771" w:rsidRDefault="000C5771" w:rsidP="00DC66F5">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14:paraId="77E2BFA6" w14:textId="77777777" w:rsidR="000C5771" w:rsidRDefault="000C5771" w:rsidP="00DC66F5">
      <w:pPr>
        <w:tabs>
          <w:tab w:val="left" w:pos="851"/>
        </w:tabs>
        <w:jc w:val="both"/>
        <w:rPr>
          <w:rFonts w:ascii="Arial" w:hAnsi="Arial" w:cs="Arial"/>
        </w:rPr>
      </w:pPr>
    </w:p>
    <w:p w14:paraId="50DF2A1B" w14:textId="77777777" w:rsidR="000C5771" w:rsidRDefault="000C5771" w:rsidP="00DC66F5">
      <w:pPr>
        <w:tabs>
          <w:tab w:val="left" w:pos="851"/>
        </w:tabs>
        <w:jc w:val="both"/>
        <w:rPr>
          <w:rFonts w:ascii="Arial" w:hAnsi="Arial" w:cs="Arial"/>
        </w:rPr>
      </w:pPr>
    </w:p>
    <w:p w14:paraId="1C5F2FBE" w14:textId="77777777" w:rsidR="000C5771" w:rsidRDefault="000C5771" w:rsidP="00DC66F5">
      <w:pPr>
        <w:tabs>
          <w:tab w:val="left" w:pos="851"/>
        </w:tabs>
        <w:jc w:val="both"/>
        <w:rPr>
          <w:rFonts w:ascii="Arial" w:hAnsi="Arial" w:cs="Arial"/>
        </w:rPr>
      </w:pPr>
    </w:p>
    <w:p w14:paraId="0AB74F03" w14:textId="77777777" w:rsidR="000C5771" w:rsidRDefault="000C5771" w:rsidP="00DC66F5">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7E496F">
        <w:fldChar w:fldCharType="separate"/>
      </w:r>
      <w:r>
        <w:fldChar w:fldCharType="end"/>
      </w:r>
      <w:r>
        <w:rPr>
          <w:rFonts w:ascii="Arial" w:hAnsi="Arial" w:cs="Arial"/>
        </w:rPr>
        <w:t xml:space="preserve"> engage la société ……………………… sur la base de son offre ;</w:t>
      </w:r>
    </w:p>
    <w:p w14:paraId="355EE867" w14:textId="77777777" w:rsidR="000C5771" w:rsidRDefault="000C5771" w:rsidP="00DC66F5">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14:paraId="150687BE" w14:textId="77777777" w:rsidR="000C5771" w:rsidRDefault="000C5771" w:rsidP="00DC66F5">
      <w:pPr>
        <w:tabs>
          <w:tab w:val="left" w:pos="851"/>
        </w:tabs>
        <w:jc w:val="both"/>
        <w:rPr>
          <w:rFonts w:ascii="Arial" w:hAnsi="Arial" w:cs="Arial"/>
        </w:rPr>
      </w:pPr>
    </w:p>
    <w:p w14:paraId="36925313" w14:textId="77777777" w:rsidR="000C5771" w:rsidRDefault="000C5771" w:rsidP="00DC66F5">
      <w:pPr>
        <w:tabs>
          <w:tab w:val="left" w:pos="851"/>
        </w:tabs>
        <w:jc w:val="both"/>
        <w:rPr>
          <w:rFonts w:ascii="Arial" w:hAnsi="Arial" w:cs="Arial"/>
        </w:rPr>
      </w:pPr>
    </w:p>
    <w:p w14:paraId="2689CB95" w14:textId="77777777" w:rsidR="000C5771" w:rsidRDefault="000C5771" w:rsidP="00DC66F5">
      <w:pPr>
        <w:tabs>
          <w:tab w:val="left" w:pos="851"/>
        </w:tabs>
        <w:jc w:val="both"/>
        <w:rPr>
          <w:rFonts w:ascii="Arial" w:hAnsi="Arial" w:cs="Arial"/>
        </w:rPr>
      </w:pPr>
    </w:p>
    <w:p w14:paraId="0F53D824" w14:textId="77777777" w:rsidR="000C5771" w:rsidRDefault="000C5771" w:rsidP="00DC66F5">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7E496F">
        <w:fldChar w:fldCharType="separate"/>
      </w:r>
      <w:r>
        <w:fldChar w:fldCharType="end"/>
      </w:r>
      <w:r>
        <w:rPr>
          <w:rFonts w:ascii="Arial" w:hAnsi="Arial" w:cs="Arial"/>
        </w:rPr>
        <w:t xml:space="preserve"> l’ensemble des membres du groupement s’engagent, sur la base de l’offre du groupement ;</w:t>
      </w:r>
    </w:p>
    <w:p w14:paraId="1E979BB8" w14:textId="77777777" w:rsidR="000C5771" w:rsidRDefault="000C5771" w:rsidP="00DC66F5">
      <w:pPr>
        <w:tabs>
          <w:tab w:val="left" w:pos="851"/>
        </w:tabs>
        <w:jc w:val="both"/>
        <w:rPr>
          <w:rFonts w:ascii="Arial" w:hAnsi="Arial" w:cs="Arial"/>
        </w:rPr>
      </w:pPr>
      <w:r w:rsidRPr="001924B3">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sidRPr="001924B3">
        <w:rPr>
          <w:rFonts w:ascii="Arial" w:hAnsi="Arial" w:cs="Arial"/>
          <w:i/>
          <w:iCs/>
          <w:sz w:val="18"/>
          <w:szCs w:val="18"/>
        </w:rPr>
        <w:t>]</w:t>
      </w:r>
    </w:p>
    <w:p w14:paraId="6307A4E2" w14:textId="193E761F" w:rsidR="000C5771" w:rsidRDefault="000C5771" w:rsidP="00DC66F5">
      <w:pPr>
        <w:pStyle w:val="fcase1ertab"/>
        <w:tabs>
          <w:tab w:val="left" w:pos="851"/>
        </w:tabs>
        <w:ind w:left="0" w:firstLine="0"/>
        <w:rPr>
          <w:rFonts w:ascii="Arial" w:hAnsi="Arial" w:cs="Arial"/>
        </w:rPr>
      </w:pPr>
    </w:p>
    <w:p w14:paraId="0C4650BE" w14:textId="00943576" w:rsidR="001924B3" w:rsidRDefault="001924B3" w:rsidP="00DC66F5">
      <w:pPr>
        <w:pStyle w:val="fcase1ertab"/>
        <w:tabs>
          <w:tab w:val="left" w:pos="851"/>
        </w:tabs>
        <w:ind w:left="0" w:firstLine="0"/>
        <w:rPr>
          <w:rFonts w:ascii="Arial" w:hAnsi="Arial" w:cs="Arial"/>
        </w:rPr>
      </w:pPr>
    </w:p>
    <w:p w14:paraId="50D39854" w14:textId="77777777" w:rsidR="001924B3" w:rsidRDefault="001924B3" w:rsidP="00DC66F5">
      <w:pPr>
        <w:pStyle w:val="fcase1ertab"/>
        <w:tabs>
          <w:tab w:val="left" w:pos="851"/>
        </w:tabs>
        <w:ind w:left="0" w:firstLine="0"/>
        <w:rPr>
          <w:rFonts w:ascii="Arial" w:hAnsi="Arial" w:cs="Arial"/>
        </w:rPr>
      </w:pPr>
    </w:p>
    <w:p w14:paraId="374D626C" w14:textId="77777777" w:rsidR="000C5771" w:rsidRDefault="000C5771" w:rsidP="00DC66F5">
      <w:pPr>
        <w:pStyle w:val="fcase1ertab"/>
        <w:tabs>
          <w:tab w:val="left" w:pos="851"/>
        </w:tabs>
        <w:ind w:left="0" w:firstLine="0"/>
        <w:rPr>
          <w:rFonts w:ascii="Arial" w:hAnsi="Arial" w:cs="Arial"/>
        </w:rPr>
      </w:pPr>
    </w:p>
    <w:p w14:paraId="2EC5876D" w14:textId="77777777" w:rsidR="000C5771" w:rsidRDefault="000C5771" w:rsidP="00DC66F5">
      <w:pPr>
        <w:pStyle w:val="fcase1ertab"/>
        <w:tabs>
          <w:tab w:val="left" w:pos="851"/>
        </w:tabs>
        <w:ind w:left="0" w:firstLine="0"/>
        <w:rPr>
          <w:rFonts w:ascii="Arial" w:hAnsi="Arial" w:cs="Arial"/>
        </w:rPr>
      </w:pPr>
    </w:p>
    <w:p w14:paraId="6AE9314B" w14:textId="77777777" w:rsidR="000C5771" w:rsidRDefault="000C5771" w:rsidP="00DC66F5">
      <w:pPr>
        <w:pStyle w:val="fcase1ertab"/>
        <w:tabs>
          <w:tab w:val="left" w:pos="851"/>
        </w:tabs>
        <w:ind w:left="0" w:firstLine="0"/>
        <w:rPr>
          <w:rFonts w:ascii="Arial" w:hAnsi="Arial" w:cs="Arial"/>
        </w:rPr>
      </w:pPr>
    </w:p>
    <w:p w14:paraId="0F14FC24" w14:textId="77777777" w:rsidR="000C5771" w:rsidRDefault="000C5771" w:rsidP="00DC66F5">
      <w:pPr>
        <w:pStyle w:val="fcase1ertab"/>
        <w:tabs>
          <w:tab w:val="left" w:pos="851"/>
        </w:tabs>
        <w:ind w:left="0" w:firstLine="0"/>
        <w:rPr>
          <w:rFonts w:ascii="Arial" w:hAnsi="Arial" w:cs="Arial"/>
        </w:rPr>
      </w:pPr>
    </w:p>
    <w:p w14:paraId="3319A827" w14:textId="77777777" w:rsidR="000C5771" w:rsidRDefault="000C5771" w:rsidP="00DC66F5">
      <w:pPr>
        <w:pStyle w:val="fcase1ertab"/>
        <w:tabs>
          <w:tab w:val="left" w:pos="851"/>
        </w:tabs>
        <w:ind w:left="0" w:firstLine="0"/>
        <w:rPr>
          <w:rFonts w:ascii="Arial" w:hAnsi="Arial" w:cs="Arial"/>
        </w:rPr>
      </w:pPr>
    </w:p>
    <w:p w14:paraId="7A54A70C" w14:textId="77777777" w:rsidR="000C5771" w:rsidRDefault="000C5771" w:rsidP="00DC66F5">
      <w:pPr>
        <w:pStyle w:val="fcase1ertab"/>
        <w:tabs>
          <w:tab w:val="left" w:pos="851"/>
        </w:tabs>
        <w:ind w:left="0" w:firstLine="0"/>
      </w:pPr>
      <w:r>
        <w:rPr>
          <w:rFonts w:ascii="Arial" w:hAnsi="Arial" w:cs="Arial"/>
        </w:rPr>
        <w:t>à livrer les fournitures demandées ou à exécuter les prestations demandées :</w:t>
      </w:r>
    </w:p>
    <w:p w14:paraId="3BFDD1BB" w14:textId="493B0D11" w:rsidR="000C5771" w:rsidRDefault="001924B3" w:rsidP="001924B3">
      <w:pPr>
        <w:tabs>
          <w:tab w:val="left" w:pos="426"/>
          <w:tab w:val="left" w:pos="851"/>
        </w:tabs>
        <w:spacing w:before="120"/>
        <w:ind w:left="851"/>
        <w:jc w:val="both"/>
        <w:rPr>
          <w:rFonts w:ascii="Arial" w:hAnsi="Arial" w:cs="Arial"/>
          <w:b/>
          <w:bCs/>
        </w:rPr>
      </w:pPr>
      <w:r>
        <w:rPr>
          <w:rFonts w:ascii="Arial" w:hAnsi="Arial" w:cs="Arial"/>
        </w:rPr>
        <w:fldChar w:fldCharType="begin">
          <w:ffData>
            <w:name w:val=""/>
            <w:enabled/>
            <w:calcOnExit w:val="0"/>
            <w:checkBox>
              <w:size w:val="20"/>
              <w:default w:val="1"/>
            </w:checkBox>
          </w:ffData>
        </w:fldChar>
      </w:r>
      <w:r>
        <w:rPr>
          <w:rFonts w:ascii="Arial" w:hAnsi="Arial" w:cs="Arial"/>
        </w:rPr>
        <w:instrText xml:space="preserve"> FORMCHECKBOX </w:instrText>
      </w:r>
      <w:r w:rsidR="007E496F">
        <w:rPr>
          <w:rFonts w:ascii="Arial" w:hAnsi="Arial" w:cs="Arial"/>
        </w:rPr>
      </w:r>
      <w:r w:rsidR="007E496F">
        <w:rPr>
          <w:rFonts w:ascii="Arial" w:hAnsi="Arial" w:cs="Arial"/>
        </w:rPr>
        <w:fldChar w:fldCharType="separate"/>
      </w:r>
      <w:r>
        <w:rPr>
          <w:rFonts w:ascii="Arial" w:hAnsi="Arial" w:cs="Arial"/>
        </w:rPr>
        <w:fldChar w:fldCharType="end"/>
      </w:r>
      <w:r w:rsidR="000C5771" w:rsidRPr="000B3C90">
        <w:rPr>
          <w:rFonts w:ascii="Arial" w:hAnsi="Arial" w:cs="Arial"/>
        </w:rPr>
        <w:t xml:space="preserve"> </w:t>
      </w:r>
      <w:r w:rsidR="000C5771" w:rsidRPr="001924B3">
        <w:rPr>
          <w:rFonts w:ascii="Arial" w:hAnsi="Arial" w:cs="Arial"/>
          <w:b/>
          <w:bCs/>
        </w:rPr>
        <w:t>aux prix indiqués dans le BPU (Bordereau des Prix Unitaires)</w:t>
      </w:r>
      <w:r w:rsidR="00CB4705">
        <w:rPr>
          <w:rFonts w:ascii="Arial" w:hAnsi="Arial" w:cs="Arial"/>
          <w:b/>
          <w:bCs/>
        </w:rPr>
        <w:t xml:space="preserve"> ci-annexé.</w:t>
      </w:r>
    </w:p>
    <w:p w14:paraId="58C70D18" w14:textId="674E3A2B" w:rsidR="001924B3" w:rsidRDefault="001924B3" w:rsidP="001924B3">
      <w:pPr>
        <w:tabs>
          <w:tab w:val="left" w:pos="426"/>
          <w:tab w:val="left" w:pos="851"/>
        </w:tabs>
        <w:spacing w:before="120"/>
        <w:ind w:left="851"/>
        <w:jc w:val="both"/>
        <w:rPr>
          <w:rFonts w:ascii="Arial" w:hAnsi="Arial" w:cs="Arial"/>
          <w:b/>
          <w:bCs/>
        </w:rPr>
      </w:pPr>
    </w:p>
    <w:p w14:paraId="3F1A6567" w14:textId="77777777" w:rsidR="001924B3" w:rsidRDefault="001924B3" w:rsidP="001924B3">
      <w:pPr>
        <w:tabs>
          <w:tab w:val="left" w:pos="426"/>
          <w:tab w:val="left" w:pos="851"/>
        </w:tabs>
        <w:spacing w:before="120"/>
        <w:ind w:left="851"/>
        <w:jc w:val="both"/>
        <w:rPr>
          <w:rFonts w:ascii="Arial" w:hAnsi="Arial" w:cs="Arial"/>
        </w:rPr>
      </w:pPr>
    </w:p>
    <w:p w14:paraId="1363C2BC" w14:textId="77777777" w:rsidR="000C5771" w:rsidRDefault="000C5771" w:rsidP="00DC66F5">
      <w:pPr>
        <w:tabs>
          <w:tab w:val="left" w:pos="851"/>
          <w:tab w:val="left" w:pos="6237"/>
        </w:tabs>
        <w:rPr>
          <w:rFonts w:ascii="Arial" w:hAnsi="Arial" w:cs="Arial"/>
          <w:b/>
          <w:iCs/>
          <w:sz w:val="22"/>
          <w:szCs w:val="22"/>
        </w:rPr>
      </w:pPr>
      <w:r>
        <w:rPr>
          <w:rFonts w:ascii="Arial" w:hAnsi="Arial" w:cs="Arial"/>
          <w:b/>
          <w:sz w:val="22"/>
          <w:szCs w:val="22"/>
        </w:rPr>
        <w:t>B2 – Nature du groupement et, en cas de groupement conjoint,</w:t>
      </w:r>
      <w:r w:rsidDel="0021797C">
        <w:rPr>
          <w:rFonts w:ascii="Arial" w:hAnsi="Arial" w:cs="Arial"/>
          <w:b/>
          <w:sz w:val="22"/>
          <w:szCs w:val="22"/>
        </w:rPr>
        <w:t xml:space="preserve"> </w:t>
      </w:r>
      <w:r>
        <w:rPr>
          <w:rFonts w:ascii="Arial" w:hAnsi="Arial" w:cs="Arial"/>
          <w:b/>
          <w:sz w:val="22"/>
          <w:szCs w:val="22"/>
        </w:rPr>
        <w:t>répartition des prestations</w:t>
      </w:r>
    </w:p>
    <w:p w14:paraId="75326AEE" w14:textId="77777777" w:rsidR="000C5771" w:rsidRDefault="000C5771" w:rsidP="00DC66F5">
      <w:pPr>
        <w:pStyle w:val="fcase1ertab"/>
        <w:tabs>
          <w:tab w:val="left" w:pos="851"/>
        </w:tabs>
        <w:rPr>
          <w:rFonts w:ascii="Arial" w:hAnsi="Arial" w:cs="Arial"/>
        </w:rPr>
      </w:pPr>
      <w:r>
        <w:rPr>
          <w:rFonts w:ascii="Arial" w:hAnsi="Arial" w:cs="Arial"/>
          <w:i/>
          <w:iCs/>
          <w:sz w:val="18"/>
          <w:szCs w:val="18"/>
        </w:rPr>
        <w:t>(En cas de groupement d’opérateurs économiques.)</w:t>
      </w:r>
    </w:p>
    <w:p w14:paraId="2A3D14FD" w14:textId="77777777" w:rsidR="000C5771" w:rsidRDefault="000C5771" w:rsidP="00DC66F5">
      <w:pPr>
        <w:tabs>
          <w:tab w:val="left" w:pos="851"/>
          <w:tab w:val="left" w:pos="6237"/>
        </w:tabs>
        <w:rPr>
          <w:rFonts w:ascii="Arial" w:hAnsi="Arial" w:cs="Arial"/>
          <w:i/>
          <w:iCs/>
          <w:sz w:val="18"/>
          <w:szCs w:val="18"/>
        </w:rPr>
      </w:pPr>
    </w:p>
    <w:p w14:paraId="045AF060" w14:textId="77777777" w:rsidR="000C5771" w:rsidRDefault="000C5771" w:rsidP="00DC66F5">
      <w:pPr>
        <w:pStyle w:val="fcase1ertab"/>
        <w:tabs>
          <w:tab w:val="left" w:pos="851"/>
        </w:tabs>
        <w:ind w:left="0" w:firstLine="0"/>
        <w:rPr>
          <w:rFonts w:ascii="Arial" w:hAnsi="Arial" w:cs="Arial"/>
        </w:rPr>
      </w:pPr>
      <w:r>
        <w:rPr>
          <w:rFonts w:ascii="Arial" w:hAnsi="Arial" w:cs="Arial"/>
        </w:rPr>
        <w:t>Pour l’exécution du marché public, le groupement d’opérateurs économiques est :</w:t>
      </w:r>
    </w:p>
    <w:p w14:paraId="2FC44AC6" w14:textId="77777777" w:rsidR="000C5771" w:rsidRDefault="000C5771" w:rsidP="00DC66F5">
      <w:pPr>
        <w:pStyle w:val="fcase1ertab"/>
        <w:tabs>
          <w:tab w:val="left" w:pos="851"/>
        </w:tabs>
        <w:rPr>
          <w:rFonts w:ascii="Arial" w:hAnsi="Arial" w:cs="Arial"/>
        </w:rPr>
      </w:pPr>
      <w:r>
        <w:rPr>
          <w:rFonts w:ascii="Arial" w:hAnsi="Arial" w:cs="Arial"/>
          <w:i/>
          <w:iCs/>
          <w:sz w:val="18"/>
          <w:szCs w:val="18"/>
        </w:rPr>
        <w:t>(Cocher la case correspondante.)</w:t>
      </w:r>
    </w:p>
    <w:p w14:paraId="187554BD" w14:textId="77777777" w:rsidR="000C5771" w:rsidRDefault="000C5771" w:rsidP="00DC66F5">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7E496F">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7E496F">
        <w:fldChar w:fldCharType="separate"/>
      </w:r>
      <w:r>
        <w:fldChar w:fldCharType="end"/>
      </w:r>
      <w:r>
        <w:rPr>
          <w:rFonts w:ascii="Arial" w:hAnsi="Arial" w:cs="Arial"/>
          <w:iCs/>
        </w:rPr>
        <w:t xml:space="preserve"> </w:t>
      </w:r>
      <w:r>
        <w:rPr>
          <w:rFonts w:ascii="Arial" w:hAnsi="Arial" w:cs="Arial"/>
        </w:rPr>
        <w:t>solidaire</w:t>
      </w:r>
    </w:p>
    <w:p w14:paraId="6840A316" w14:textId="77777777" w:rsidR="000C5771" w:rsidRDefault="000C5771" w:rsidP="00DC66F5">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0C5771" w14:paraId="3A5C9341" w14:textId="77777777" w:rsidTr="003C6F0A">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12BD6753" w14:textId="77777777" w:rsidR="000C5771" w:rsidRDefault="000C5771" w:rsidP="003C6F0A">
            <w:pPr>
              <w:tabs>
                <w:tab w:val="left" w:pos="851"/>
              </w:tabs>
              <w:jc w:val="center"/>
              <w:rPr>
                <w:rFonts w:ascii="Arial" w:hAnsi="Arial" w:cs="Arial"/>
                <w:b/>
              </w:rPr>
            </w:pPr>
            <w:r>
              <w:rPr>
                <w:rFonts w:ascii="Arial" w:hAnsi="Arial" w:cs="Arial"/>
                <w:b/>
              </w:rPr>
              <w:t xml:space="preserve">Désignation des membres </w:t>
            </w:r>
          </w:p>
          <w:p w14:paraId="073196F3" w14:textId="77777777" w:rsidR="000C5771" w:rsidRDefault="000C5771" w:rsidP="003C6F0A">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7899CF" w14:textId="77777777" w:rsidR="000C5771" w:rsidRDefault="000C5771" w:rsidP="003C6F0A">
            <w:pPr>
              <w:pStyle w:val="Titre5"/>
              <w:tabs>
                <w:tab w:val="left" w:pos="851"/>
              </w:tabs>
              <w:ind w:left="0" w:hanging="1008"/>
              <w:jc w:val="center"/>
              <w:rPr>
                <w:b/>
                <w:i w:val="0"/>
                <w:sz w:val="20"/>
              </w:rPr>
            </w:pPr>
            <w:r>
              <w:rPr>
                <w:b/>
                <w:i w:val="0"/>
                <w:sz w:val="20"/>
              </w:rPr>
              <w:t>Prestations exécutées par les membres</w:t>
            </w:r>
          </w:p>
          <w:p w14:paraId="71B15025" w14:textId="77777777" w:rsidR="000C5771" w:rsidRDefault="000C5771" w:rsidP="003C6F0A">
            <w:pPr>
              <w:pStyle w:val="Titre5"/>
              <w:tabs>
                <w:tab w:val="left" w:pos="851"/>
              </w:tabs>
              <w:ind w:left="0" w:hanging="1008"/>
              <w:jc w:val="center"/>
              <w:rPr>
                <w:b/>
              </w:rPr>
            </w:pPr>
            <w:r>
              <w:rPr>
                <w:b/>
                <w:i w:val="0"/>
                <w:sz w:val="20"/>
              </w:rPr>
              <w:t>du groupement conjoint</w:t>
            </w:r>
          </w:p>
        </w:tc>
      </w:tr>
      <w:tr w:rsidR="000C5771" w14:paraId="706ECA9B" w14:textId="77777777" w:rsidTr="003C6F0A">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0C89E92D" w14:textId="77777777" w:rsidR="000C5771" w:rsidRDefault="000C5771" w:rsidP="003C6F0A">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21C31E8B" w14:textId="77777777" w:rsidR="000C5771" w:rsidRDefault="000C5771" w:rsidP="003C6F0A">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78101" w14:textId="77777777" w:rsidR="000C5771" w:rsidRDefault="000C5771" w:rsidP="003C6F0A">
            <w:pPr>
              <w:tabs>
                <w:tab w:val="left" w:pos="851"/>
              </w:tabs>
              <w:jc w:val="center"/>
              <w:rPr>
                <w:rFonts w:ascii="Arial" w:hAnsi="Arial" w:cs="Arial"/>
                <w:b/>
              </w:rPr>
            </w:pPr>
            <w:r>
              <w:rPr>
                <w:rFonts w:ascii="Arial" w:hAnsi="Arial" w:cs="Arial"/>
                <w:b/>
              </w:rPr>
              <w:t xml:space="preserve">Montant HT </w:t>
            </w:r>
          </w:p>
          <w:p w14:paraId="649CDA47" w14:textId="77777777" w:rsidR="000C5771" w:rsidRDefault="000C5771" w:rsidP="003C6F0A">
            <w:pPr>
              <w:tabs>
                <w:tab w:val="left" w:pos="851"/>
              </w:tabs>
              <w:jc w:val="center"/>
              <w:rPr>
                <w:rFonts w:ascii="Arial" w:hAnsi="Arial" w:cs="Arial"/>
              </w:rPr>
            </w:pPr>
            <w:r>
              <w:rPr>
                <w:rFonts w:ascii="Arial" w:hAnsi="Arial" w:cs="Arial"/>
                <w:b/>
              </w:rPr>
              <w:t>de la prestation</w:t>
            </w:r>
          </w:p>
        </w:tc>
      </w:tr>
      <w:tr w:rsidR="000C5771" w14:paraId="17579094" w14:textId="77777777" w:rsidTr="003C6F0A">
        <w:trPr>
          <w:trHeight w:val="1021"/>
        </w:trPr>
        <w:tc>
          <w:tcPr>
            <w:tcW w:w="4503" w:type="dxa"/>
            <w:tcBorders>
              <w:top w:val="single" w:sz="4" w:space="0" w:color="000000"/>
              <w:left w:val="single" w:sz="4" w:space="0" w:color="000000"/>
            </w:tcBorders>
            <w:shd w:val="clear" w:color="auto" w:fill="CCFFFF"/>
          </w:tcPr>
          <w:p w14:paraId="655F7CF7" w14:textId="77777777" w:rsidR="000C5771" w:rsidRDefault="000C5771" w:rsidP="003C6F0A">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1B49F5DC" w14:textId="77777777" w:rsidR="000C5771" w:rsidRDefault="000C5771" w:rsidP="003C6F0A">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7F69C27F" w14:textId="77777777" w:rsidR="000C5771" w:rsidRDefault="000C5771" w:rsidP="003C6F0A">
            <w:pPr>
              <w:tabs>
                <w:tab w:val="left" w:pos="851"/>
              </w:tabs>
              <w:snapToGrid w:val="0"/>
              <w:jc w:val="both"/>
              <w:rPr>
                <w:rFonts w:ascii="Arial" w:hAnsi="Arial" w:cs="Arial"/>
              </w:rPr>
            </w:pPr>
          </w:p>
        </w:tc>
      </w:tr>
      <w:tr w:rsidR="000C5771" w14:paraId="7142E109" w14:textId="77777777" w:rsidTr="003C6F0A">
        <w:trPr>
          <w:trHeight w:val="1021"/>
        </w:trPr>
        <w:tc>
          <w:tcPr>
            <w:tcW w:w="4503" w:type="dxa"/>
            <w:tcBorders>
              <w:left w:val="single" w:sz="4" w:space="0" w:color="000000"/>
            </w:tcBorders>
            <w:shd w:val="clear" w:color="auto" w:fill="auto"/>
          </w:tcPr>
          <w:p w14:paraId="15523CC9" w14:textId="77777777" w:rsidR="000C5771" w:rsidRDefault="000C5771" w:rsidP="003C6F0A">
            <w:pPr>
              <w:tabs>
                <w:tab w:val="left" w:pos="851"/>
              </w:tabs>
              <w:snapToGrid w:val="0"/>
              <w:jc w:val="both"/>
              <w:rPr>
                <w:rFonts w:ascii="Arial" w:hAnsi="Arial" w:cs="Arial"/>
              </w:rPr>
            </w:pPr>
          </w:p>
        </w:tc>
        <w:tc>
          <w:tcPr>
            <w:tcW w:w="3685" w:type="dxa"/>
            <w:tcBorders>
              <w:left w:val="single" w:sz="4" w:space="0" w:color="000000"/>
            </w:tcBorders>
            <w:shd w:val="clear" w:color="auto" w:fill="auto"/>
          </w:tcPr>
          <w:p w14:paraId="0EF29548" w14:textId="77777777" w:rsidR="000C5771" w:rsidRDefault="000C5771" w:rsidP="003C6F0A">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14:paraId="0B55AFB8" w14:textId="77777777" w:rsidR="000C5771" w:rsidRDefault="000C5771" w:rsidP="003C6F0A">
            <w:pPr>
              <w:tabs>
                <w:tab w:val="left" w:pos="851"/>
              </w:tabs>
              <w:snapToGrid w:val="0"/>
              <w:jc w:val="both"/>
              <w:rPr>
                <w:rFonts w:ascii="Arial" w:hAnsi="Arial" w:cs="Arial"/>
              </w:rPr>
            </w:pPr>
          </w:p>
        </w:tc>
      </w:tr>
      <w:tr w:rsidR="000C5771" w14:paraId="1994C98B" w14:textId="77777777" w:rsidTr="003C6F0A">
        <w:trPr>
          <w:trHeight w:val="1021"/>
        </w:trPr>
        <w:tc>
          <w:tcPr>
            <w:tcW w:w="4503" w:type="dxa"/>
            <w:tcBorders>
              <w:left w:val="single" w:sz="4" w:space="0" w:color="000000"/>
              <w:bottom w:val="single" w:sz="4" w:space="0" w:color="000000"/>
            </w:tcBorders>
            <w:shd w:val="clear" w:color="auto" w:fill="CCFFFF"/>
          </w:tcPr>
          <w:p w14:paraId="2DC00324" w14:textId="77777777" w:rsidR="000C5771" w:rsidRDefault="000C5771" w:rsidP="003C6F0A">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3A455312" w14:textId="77777777" w:rsidR="000C5771" w:rsidRDefault="000C5771" w:rsidP="003C6F0A">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1090AEF6" w14:textId="77777777" w:rsidR="000C5771" w:rsidRDefault="000C5771" w:rsidP="003C6F0A">
            <w:pPr>
              <w:tabs>
                <w:tab w:val="left" w:pos="851"/>
              </w:tabs>
              <w:snapToGrid w:val="0"/>
              <w:jc w:val="both"/>
              <w:rPr>
                <w:rFonts w:ascii="Arial" w:hAnsi="Arial" w:cs="Arial"/>
              </w:rPr>
            </w:pPr>
          </w:p>
        </w:tc>
      </w:tr>
    </w:tbl>
    <w:p w14:paraId="7C04997B" w14:textId="77777777" w:rsidR="000C5771" w:rsidRDefault="000C5771" w:rsidP="00DC66F5">
      <w:pPr>
        <w:tabs>
          <w:tab w:val="left" w:pos="851"/>
          <w:tab w:val="left" w:pos="6237"/>
        </w:tabs>
      </w:pPr>
    </w:p>
    <w:p w14:paraId="57810888" w14:textId="77777777" w:rsidR="000C5771" w:rsidRDefault="000C5771" w:rsidP="00DC66F5">
      <w:pPr>
        <w:pStyle w:val="fcasegauche"/>
        <w:tabs>
          <w:tab w:val="left" w:pos="851"/>
        </w:tabs>
        <w:spacing w:after="0"/>
        <w:ind w:left="0" w:firstLine="0"/>
        <w:rPr>
          <w:rFonts w:ascii="Arial" w:hAnsi="Arial" w:cs="Arial"/>
          <w:bCs/>
          <w:iCs/>
        </w:rPr>
      </w:pPr>
    </w:p>
    <w:p w14:paraId="0C312532" w14:textId="77777777" w:rsidR="000C5771" w:rsidRDefault="000C5771" w:rsidP="00DC66F5">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14:paraId="546CB632" w14:textId="77777777" w:rsidR="000C5771" w:rsidRDefault="000C5771" w:rsidP="00DC66F5">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69967D7E" w14:textId="77777777" w:rsidR="000C5771" w:rsidRDefault="000C5771" w:rsidP="00DC66F5">
      <w:pPr>
        <w:pStyle w:val="fcasegauche"/>
        <w:tabs>
          <w:tab w:val="left" w:pos="426"/>
          <w:tab w:val="left" w:pos="851"/>
        </w:tabs>
        <w:spacing w:after="0"/>
        <w:ind w:left="0" w:firstLine="0"/>
        <w:jc w:val="left"/>
        <w:rPr>
          <w:rFonts w:ascii="Arial" w:hAnsi="Arial" w:cs="Arial"/>
          <w:b/>
        </w:rPr>
      </w:pPr>
    </w:p>
    <w:p w14:paraId="4D59491A" w14:textId="77777777" w:rsidR="000C5771" w:rsidRDefault="000C5771" w:rsidP="00DC66F5">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14:paraId="75564DB9" w14:textId="77777777" w:rsidR="000C5771" w:rsidRDefault="000C5771" w:rsidP="00DC66F5">
      <w:pPr>
        <w:pStyle w:val="fcasegauche"/>
        <w:tabs>
          <w:tab w:val="left" w:pos="426"/>
          <w:tab w:val="left" w:pos="851"/>
        </w:tabs>
        <w:spacing w:after="0"/>
        <w:ind w:left="0" w:firstLine="0"/>
        <w:jc w:val="left"/>
        <w:rPr>
          <w:rFonts w:ascii="Arial" w:hAnsi="Arial" w:cs="Arial"/>
        </w:rPr>
      </w:pPr>
    </w:p>
    <w:p w14:paraId="0AF0A5E6" w14:textId="77777777" w:rsidR="000C5771" w:rsidRDefault="000C5771" w:rsidP="00DC66F5">
      <w:pPr>
        <w:pStyle w:val="fcasegauche"/>
        <w:tabs>
          <w:tab w:val="left" w:pos="426"/>
          <w:tab w:val="left" w:pos="851"/>
        </w:tabs>
        <w:spacing w:after="0"/>
        <w:ind w:left="0" w:firstLine="0"/>
        <w:jc w:val="left"/>
        <w:rPr>
          <w:rFonts w:ascii="Arial" w:hAnsi="Arial" w:cs="Arial"/>
        </w:rPr>
      </w:pPr>
    </w:p>
    <w:p w14:paraId="4D192D6A" w14:textId="77777777" w:rsidR="000C5771" w:rsidRDefault="000C5771" w:rsidP="00DC66F5">
      <w:pPr>
        <w:pStyle w:val="fcasegauche"/>
        <w:tabs>
          <w:tab w:val="left" w:pos="426"/>
          <w:tab w:val="left" w:pos="851"/>
        </w:tabs>
        <w:spacing w:after="0"/>
        <w:ind w:left="0" w:firstLine="0"/>
        <w:jc w:val="left"/>
        <w:rPr>
          <w:rFonts w:ascii="Arial" w:hAnsi="Arial" w:cs="Arial"/>
        </w:rPr>
      </w:pPr>
    </w:p>
    <w:p w14:paraId="59F01293" w14:textId="77777777" w:rsidR="000C5771" w:rsidRDefault="000C5771" w:rsidP="00DC66F5">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14:paraId="6A056DC9" w14:textId="77777777" w:rsidR="000C5771" w:rsidRDefault="000C5771" w:rsidP="00DC66F5">
      <w:pPr>
        <w:pStyle w:val="fcasegauche"/>
        <w:tabs>
          <w:tab w:val="left" w:pos="426"/>
          <w:tab w:val="left" w:pos="851"/>
        </w:tabs>
        <w:spacing w:after="0"/>
        <w:ind w:left="0" w:firstLine="0"/>
        <w:jc w:val="left"/>
        <w:rPr>
          <w:rFonts w:ascii="Arial" w:hAnsi="Arial" w:cs="Arial"/>
          <w:b/>
        </w:rPr>
      </w:pPr>
    </w:p>
    <w:p w14:paraId="6D51B6CC" w14:textId="77777777" w:rsidR="000C5771" w:rsidRDefault="000C5771" w:rsidP="00DC66F5">
      <w:pPr>
        <w:pStyle w:val="fcasegauche"/>
        <w:tabs>
          <w:tab w:val="left" w:pos="426"/>
          <w:tab w:val="left" w:pos="851"/>
        </w:tabs>
        <w:spacing w:after="0"/>
        <w:ind w:left="0" w:firstLine="0"/>
        <w:jc w:val="left"/>
        <w:rPr>
          <w:rFonts w:ascii="Arial" w:hAnsi="Arial" w:cs="Arial"/>
          <w:b/>
        </w:rPr>
      </w:pPr>
    </w:p>
    <w:p w14:paraId="72DE96D5" w14:textId="77777777" w:rsidR="000C5771" w:rsidRDefault="000C5771" w:rsidP="00DC66F5">
      <w:pPr>
        <w:pStyle w:val="fcasegauche"/>
        <w:tabs>
          <w:tab w:val="left" w:pos="426"/>
          <w:tab w:val="left" w:pos="851"/>
        </w:tabs>
        <w:spacing w:after="0"/>
        <w:ind w:left="0" w:firstLine="0"/>
        <w:jc w:val="left"/>
        <w:rPr>
          <w:rFonts w:ascii="Arial" w:hAnsi="Arial" w:cs="Arial"/>
          <w:b/>
        </w:rPr>
      </w:pPr>
    </w:p>
    <w:p w14:paraId="604D6AC7" w14:textId="77777777" w:rsidR="000C5771" w:rsidRDefault="000C5771" w:rsidP="00DC66F5">
      <w:pPr>
        <w:pStyle w:val="fcasegauche"/>
        <w:tabs>
          <w:tab w:val="left" w:pos="426"/>
          <w:tab w:val="left" w:pos="851"/>
        </w:tabs>
        <w:spacing w:after="0"/>
        <w:ind w:left="0" w:firstLine="0"/>
        <w:jc w:val="left"/>
        <w:rPr>
          <w:rFonts w:ascii="Arial" w:hAnsi="Arial" w:cs="Arial"/>
          <w:b/>
        </w:rPr>
      </w:pPr>
    </w:p>
    <w:p w14:paraId="03DB25D2" w14:textId="77777777" w:rsidR="000C5771" w:rsidRDefault="000C5771" w:rsidP="00DC66F5">
      <w:pPr>
        <w:tabs>
          <w:tab w:val="left" w:pos="426"/>
          <w:tab w:val="left" w:pos="851"/>
        </w:tabs>
        <w:jc w:val="both"/>
        <w:rPr>
          <w:rFonts w:ascii="Arial" w:hAnsi="Arial" w:cs="Arial"/>
          <w:b/>
        </w:rPr>
      </w:pPr>
    </w:p>
    <w:p w14:paraId="0946AD2E" w14:textId="77777777" w:rsidR="000C5771" w:rsidRDefault="000C5771" w:rsidP="00DC66F5">
      <w:pPr>
        <w:tabs>
          <w:tab w:val="left" w:pos="426"/>
          <w:tab w:val="left" w:pos="851"/>
        </w:tabs>
        <w:jc w:val="both"/>
        <w:rPr>
          <w:rFonts w:ascii="Arial" w:hAnsi="Arial" w:cs="Arial"/>
          <w:b/>
        </w:rPr>
      </w:pPr>
    </w:p>
    <w:p w14:paraId="776E608D" w14:textId="77777777" w:rsidR="000C5771" w:rsidRDefault="000C5771">
      <w:pPr>
        <w:suppressAutoHyphens w:val="0"/>
        <w:rPr>
          <w:rFonts w:ascii="Arial" w:hAnsi="Arial" w:cs="Arial"/>
          <w:b/>
          <w:sz w:val="22"/>
          <w:szCs w:val="22"/>
        </w:rPr>
      </w:pPr>
      <w:r>
        <w:rPr>
          <w:sz w:val="22"/>
          <w:szCs w:val="22"/>
        </w:rPr>
        <w:br w:type="page"/>
      </w:r>
    </w:p>
    <w:p w14:paraId="607AECD1" w14:textId="77777777" w:rsidR="000C5771" w:rsidRDefault="000C5771" w:rsidP="00DC66F5">
      <w:pPr>
        <w:pStyle w:val="Titre4"/>
        <w:tabs>
          <w:tab w:val="clear" w:pos="4111"/>
          <w:tab w:val="left" w:pos="426"/>
          <w:tab w:val="left" w:pos="851"/>
        </w:tabs>
      </w:pPr>
      <w:r>
        <w:rPr>
          <w:sz w:val="22"/>
          <w:szCs w:val="22"/>
        </w:rPr>
        <w:lastRenderedPageBreak/>
        <w:t>B5 -</w:t>
      </w:r>
      <w:r>
        <w:rPr>
          <w:b w:val="0"/>
          <w:sz w:val="22"/>
          <w:szCs w:val="22"/>
        </w:rPr>
        <w:t xml:space="preserve"> </w:t>
      </w:r>
      <w:r>
        <w:rPr>
          <w:sz w:val="22"/>
          <w:szCs w:val="22"/>
        </w:rPr>
        <w:t>Durée d’exécution du marché public</w:t>
      </w:r>
    </w:p>
    <w:p w14:paraId="66DC07D5" w14:textId="77777777" w:rsidR="000C5771" w:rsidRDefault="000C5771" w:rsidP="00DC66F5">
      <w:pPr>
        <w:tabs>
          <w:tab w:val="left" w:pos="576"/>
          <w:tab w:val="left" w:pos="851"/>
        </w:tabs>
        <w:jc w:val="both"/>
        <w:rPr>
          <w:rFonts w:ascii="Arial" w:hAnsi="Arial" w:cs="Arial"/>
        </w:rPr>
      </w:pPr>
    </w:p>
    <w:p w14:paraId="22256487" w14:textId="531C6987" w:rsidR="000C5771" w:rsidRDefault="000C5771" w:rsidP="00DC66F5">
      <w:pPr>
        <w:tabs>
          <w:tab w:val="left" w:pos="576"/>
          <w:tab w:val="left" w:pos="851"/>
        </w:tabs>
        <w:jc w:val="both"/>
        <w:rPr>
          <w:rFonts w:ascii="Arial" w:hAnsi="Arial" w:cs="Arial"/>
          <w:i/>
          <w:sz w:val="18"/>
          <w:szCs w:val="18"/>
        </w:rPr>
      </w:pPr>
      <w:r>
        <w:rPr>
          <w:rFonts w:ascii="Arial" w:hAnsi="Arial" w:cs="Arial"/>
        </w:rPr>
        <w:t xml:space="preserve">La durée d’exécution du marché public est de </w:t>
      </w:r>
      <w:r w:rsidR="00CB177D" w:rsidRPr="00CB177D">
        <w:rPr>
          <w:rFonts w:ascii="Arial" w:hAnsi="Arial" w:cs="Arial"/>
          <w:b/>
          <w:bCs/>
        </w:rPr>
        <w:t>4 ans</w:t>
      </w:r>
      <w:r w:rsidR="00CB177D">
        <w:rPr>
          <w:rFonts w:ascii="Arial" w:hAnsi="Arial" w:cs="Arial"/>
        </w:rPr>
        <w:t xml:space="preserve"> </w:t>
      </w:r>
      <w:r>
        <w:rPr>
          <w:rFonts w:ascii="Arial" w:hAnsi="Arial" w:cs="Arial"/>
        </w:rPr>
        <w:t>à compter de :</w:t>
      </w:r>
    </w:p>
    <w:p w14:paraId="0F8E42F9" w14:textId="77777777" w:rsidR="000C5771" w:rsidRDefault="000C5771" w:rsidP="00DC66F5">
      <w:pPr>
        <w:tabs>
          <w:tab w:val="left" w:pos="851"/>
        </w:tabs>
      </w:pPr>
      <w:r>
        <w:rPr>
          <w:rFonts w:ascii="Arial" w:hAnsi="Arial" w:cs="Arial"/>
          <w:i/>
          <w:sz w:val="18"/>
          <w:szCs w:val="18"/>
        </w:rPr>
        <w:t>(Cocher la case correspondante.)</w:t>
      </w:r>
    </w:p>
    <w:p w14:paraId="5FABF936" w14:textId="77777777" w:rsidR="000C5771" w:rsidRDefault="000C5771" w:rsidP="00DC66F5">
      <w:pPr>
        <w:tabs>
          <w:tab w:val="left" w:pos="851"/>
        </w:tabs>
        <w:spacing w:before="120"/>
        <w:ind w:left="567"/>
        <w:jc w:val="both"/>
      </w:pPr>
      <w:r>
        <w:tab/>
      </w:r>
      <w:r>
        <w:fldChar w:fldCharType="begin">
          <w:ffData>
            <w:name w:val=""/>
            <w:enabled/>
            <w:calcOnExit w:val="0"/>
            <w:checkBox>
              <w:size w:val="20"/>
              <w:default w:val="1"/>
            </w:checkBox>
          </w:ffData>
        </w:fldChar>
      </w:r>
      <w:r>
        <w:instrText xml:space="preserve"> FORMCHECKBOX </w:instrText>
      </w:r>
      <w:r w:rsidR="007E496F">
        <w:fldChar w:fldCharType="separate"/>
      </w:r>
      <w:r>
        <w:fldChar w:fldCharType="end"/>
      </w:r>
      <w:r>
        <w:rPr>
          <w:rFonts w:ascii="Arial" w:hAnsi="Arial" w:cs="Arial"/>
        </w:rPr>
        <w:tab/>
        <w:t>la date de notification du marché public ;</w:t>
      </w:r>
    </w:p>
    <w:p w14:paraId="638473A4" w14:textId="77777777" w:rsidR="000C5771" w:rsidRDefault="000C5771" w:rsidP="00DC66F5">
      <w:pPr>
        <w:tabs>
          <w:tab w:val="left" w:pos="851"/>
        </w:tabs>
        <w:spacing w:before="120"/>
        <w:ind w:left="567"/>
        <w:jc w:val="both"/>
      </w:pPr>
      <w:r>
        <w:tab/>
      </w:r>
      <w:r>
        <w:fldChar w:fldCharType="begin">
          <w:ffData>
            <w:name w:val=""/>
            <w:enabled/>
            <w:calcOnExit w:val="0"/>
            <w:checkBox>
              <w:size w:val="20"/>
              <w:default w:val="0"/>
            </w:checkBox>
          </w:ffData>
        </w:fldChar>
      </w:r>
      <w:r>
        <w:instrText xml:space="preserve"> FORMCHECKBOX </w:instrText>
      </w:r>
      <w:r w:rsidR="007E496F">
        <w:fldChar w:fldCharType="separate"/>
      </w:r>
      <w:r>
        <w:fldChar w:fldCharType="end"/>
      </w:r>
      <w:r>
        <w:rPr>
          <w:rFonts w:ascii="Arial" w:hAnsi="Arial" w:cs="Arial"/>
        </w:rPr>
        <w:tab/>
        <w:t>la date de notification de l’ordre de service ;</w:t>
      </w:r>
    </w:p>
    <w:p w14:paraId="6B555169" w14:textId="77777777" w:rsidR="000C5771" w:rsidRDefault="000C5771" w:rsidP="00DC66F5">
      <w:pPr>
        <w:tabs>
          <w:tab w:val="left" w:pos="851"/>
        </w:tabs>
        <w:spacing w:before="120"/>
        <w:ind w:left="1134" w:hanging="567"/>
        <w:jc w:val="both"/>
        <w:rPr>
          <w:rFonts w:ascii="Arial" w:hAnsi="Arial" w:cs="Arial"/>
          <w:b/>
        </w:rPr>
      </w:pPr>
      <w:r>
        <w:tab/>
      </w:r>
      <w:r>
        <w:fldChar w:fldCharType="begin">
          <w:ffData>
            <w:name w:val=""/>
            <w:enabled/>
            <w:calcOnExit w:val="0"/>
            <w:checkBox>
              <w:size w:val="20"/>
              <w:default w:val="0"/>
            </w:checkBox>
          </w:ffData>
        </w:fldChar>
      </w:r>
      <w:r>
        <w:instrText xml:space="preserve"> FORMCHECKBOX </w:instrText>
      </w:r>
      <w:r w:rsidR="007E496F">
        <w:fldChar w:fldCharType="separate"/>
      </w:r>
      <w:r>
        <w:fldChar w:fldCharType="end"/>
      </w:r>
      <w:r>
        <w:rPr>
          <w:rFonts w:ascii="Arial" w:hAnsi="Arial" w:cs="Arial"/>
        </w:rPr>
        <w:tab/>
        <w:t>la date de début d’exécution prévue par le marché public lorsqu’elle est postérieure à la date de notification.</w:t>
      </w:r>
    </w:p>
    <w:p w14:paraId="43212C7E" w14:textId="77777777" w:rsidR="000C5771" w:rsidRDefault="000C5771" w:rsidP="00DC66F5">
      <w:pPr>
        <w:tabs>
          <w:tab w:val="left" w:pos="426"/>
          <w:tab w:val="left" w:pos="851"/>
        </w:tabs>
        <w:jc w:val="both"/>
        <w:rPr>
          <w:rFonts w:ascii="Arial" w:hAnsi="Arial" w:cs="Arial"/>
          <w:b/>
        </w:rPr>
      </w:pPr>
    </w:p>
    <w:p w14:paraId="345BF808" w14:textId="6C106D5F" w:rsidR="000C5771" w:rsidRPr="00CB177D" w:rsidRDefault="000C5771" w:rsidP="00CB177D">
      <w:pPr>
        <w:pStyle w:val="fcasegauche"/>
        <w:tabs>
          <w:tab w:val="left" w:pos="426"/>
          <w:tab w:val="left" w:pos="851"/>
        </w:tabs>
        <w:spacing w:after="0"/>
        <w:ind w:left="0" w:firstLine="0"/>
        <w:jc w:val="left"/>
        <w:rPr>
          <w:rFonts w:ascii="Arial" w:hAnsi="Arial" w:cs="Arial"/>
        </w:rPr>
      </w:pPr>
      <w:r w:rsidRPr="00CB177D">
        <w:rPr>
          <w:rFonts w:ascii="Arial" w:hAnsi="Arial" w:cs="Arial"/>
        </w:rPr>
        <w:t>Le marché public est reconductible</w:t>
      </w:r>
      <w:r w:rsidR="00CB177D" w:rsidRPr="00CB177D">
        <w:rPr>
          <w:rFonts w:ascii="Arial" w:hAnsi="Arial" w:cs="Arial"/>
        </w:rPr>
        <w:t xml:space="preserve"> uniquement pour les contrats de maintenance</w:t>
      </w:r>
      <w:r w:rsidRPr="00CB177D">
        <w:rPr>
          <w:rFonts w:ascii="Arial" w:hAnsi="Arial" w:cs="Arial"/>
        </w:rPr>
        <w:t> :</w:t>
      </w:r>
      <w:r w:rsidRPr="00CB177D">
        <w:rPr>
          <w:rFonts w:ascii="Arial" w:hAnsi="Arial" w:cs="Arial"/>
        </w:rPr>
        <w:tab/>
      </w:r>
    </w:p>
    <w:p w14:paraId="474724BF" w14:textId="77777777" w:rsidR="000C5771" w:rsidRPr="00CB177D" w:rsidRDefault="000C5771" w:rsidP="00DC66F5">
      <w:pPr>
        <w:tabs>
          <w:tab w:val="left" w:pos="426"/>
          <w:tab w:val="left" w:pos="851"/>
        </w:tabs>
        <w:jc w:val="both"/>
        <w:rPr>
          <w:rFonts w:ascii="Arial" w:hAnsi="Arial" w:cs="Arial"/>
        </w:rPr>
      </w:pPr>
    </w:p>
    <w:p w14:paraId="3F641F74" w14:textId="77777777" w:rsidR="00CB177D" w:rsidRPr="00CB177D" w:rsidRDefault="00CB177D" w:rsidP="00CB177D">
      <w:pPr>
        <w:pStyle w:val="Paragraphedeliste"/>
        <w:numPr>
          <w:ilvl w:val="0"/>
          <w:numId w:val="6"/>
        </w:numPr>
        <w:suppressAutoHyphens w:val="0"/>
        <w:jc w:val="both"/>
        <w:rPr>
          <w:rFonts w:ascii="Arial" w:hAnsi="Arial" w:cs="Arial"/>
        </w:rPr>
      </w:pPr>
      <w:r w:rsidRPr="00CB177D">
        <w:rPr>
          <w:rFonts w:ascii="Arial" w:hAnsi="Arial" w:cs="Arial"/>
        </w:rPr>
        <w:t xml:space="preserve">Les contrats de maintenance associés aux matériels ont une durée de 4 ans, ils pourront être prolongés au maximum de 1 fois une année supplémentaire, par tacite reconduction. </w:t>
      </w:r>
    </w:p>
    <w:p w14:paraId="509227A1" w14:textId="77777777" w:rsidR="000C5771" w:rsidRPr="00CB177D" w:rsidRDefault="000C5771" w:rsidP="00DC66F5">
      <w:pPr>
        <w:tabs>
          <w:tab w:val="left" w:pos="426"/>
          <w:tab w:val="left" w:pos="851"/>
        </w:tabs>
        <w:spacing w:before="120"/>
        <w:jc w:val="both"/>
        <w:rPr>
          <w:rFonts w:ascii="Arial" w:hAnsi="Arial" w:cs="Arial"/>
          <w:b/>
        </w:rPr>
      </w:pPr>
    </w:p>
    <w:tbl>
      <w:tblPr>
        <w:tblW w:w="0" w:type="auto"/>
        <w:tblLayout w:type="fixed"/>
        <w:tblCellMar>
          <w:left w:w="71" w:type="dxa"/>
          <w:right w:w="71" w:type="dxa"/>
        </w:tblCellMar>
        <w:tblLook w:val="0000" w:firstRow="0" w:lastRow="0" w:firstColumn="0" w:lastColumn="0" w:noHBand="0" w:noVBand="0"/>
      </w:tblPr>
      <w:tblGrid>
        <w:gridCol w:w="10419"/>
      </w:tblGrid>
      <w:tr w:rsidR="000C5771" w14:paraId="3ADBCEE6" w14:textId="77777777" w:rsidTr="003C6F0A">
        <w:tc>
          <w:tcPr>
            <w:tcW w:w="10419" w:type="dxa"/>
            <w:shd w:val="clear" w:color="auto" w:fill="66CCFF"/>
          </w:tcPr>
          <w:p w14:paraId="12073DD5" w14:textId="77777777" w:rsidR="000C5771" w:rsidRDefault="000C5771" w:rsidP="003C6F0A">
            <w:pPr>
              <w:tabs>
                <w:tab w:val="left" w:pos="-142"/>
                <w:tab w:val="left" w:pos="851"/>
                <w:tab w:val="left" w:pos="4111"/>
              </w:tabs>
              <w:jc w:val="both"/>
            </w:pPr>
            <w:r>
              <w:rPr>
                <w:rFonts w:ascii="Arial" w:hAnsi="Arial" w:cs="Arial"/>
                <w:b/>
                <w:bCs/>
                <w:sz w:val="22"/>
                <w:szCs w:val="22"/>
              </w:rPr>
              <w:t>C - Signature du marché public par le titulaire individuel ou, en cas groupement, le mandataire dûment habilité ou chaque membre du groupement</w:t>
            </w:r>
          </w:p>
        </w:tc>
      </w:tr>
    </w:tbl>
    <w:p w14:paraId="1D9D2214" w14:textId="77777777" w:rsidR="000C5771" w:rsidRDefault="000C5771" w:rsidP="00DC66F5">
      <w:pPr>
        <w:tabs>
          <w:tab w:val="left" w:pos="851"/>
        </w:tabs>
        <w:jc w:val="both"/>
      </w:pPr>
    </w:p>
    <w:p w14:paraId="6421ADF0" w14:textId="77777777" w:rsidR="000C5771" w:rsidRDefault="000C5771" w:rsidP="00DC66F5">
      <w:pPr>
        <w:tabs>
          <w:tab w:val="left" w:pos="851"/>
        </w:tabs>
        <w:jc w:val="both"/>
      </w:pPr>
    </w:p>
    <w:p w14:paraId="7B1AAA2C" w14:textId="77777777" w:rsidR="000C5771" w:rsidRDefault="000C5771" w:rsidP="00DC66F5">
      <w:pPr>
        <w:pStyle w:val="fcase1ertab"/>
        <w:tabs>
          <w:tab w:val="left" w:pos="851"/>
        </w:tabs>
        <w:ind w:left="0" w:firstLine="0"/>
        <w:rPr>
          <w:rFonts w:ascii="Arial" w:hAnsi="Arial" w:cs="Arial"/>
          <w:i/>
          <w:sz w:val="18"/>
          <w:szCs w:val="18"/>
        </w:rPr>
      </w:pPr>
      <w:r>
        <w:rPr>
          <w:rFonts w:ascii="Arial" w:hAnsi="Arial" w:cs="Arial"/>
          <w:b/>
          <w:sz w:val="22"/>
          <w:szCs w:val="22"/>
        </w:rPr>
        <w:t>C1 – Signature du marché public par le titulaire individuel :</w:t>
      </w:r>
    </w:p>
    <w:p w14:paraId="48FF5FF5" w14:textId="77777777" w:rsidR="000C5771" w:rsidRDefault="000C5771" w:rsidP="00DC66F5">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0C5771" w14:paraId="3B5FD33D" w14:textId="77777777" w:rsidTr="003C6F0A">
        <w:tc>
          <w:tcPr>
            <w:tcW w:w="4644" w:type="dxa"/>
            <w:tcBorders>
              <w:top w:val="single" w:sz="4" w:space="0" w:color="000000"/>
              <w:left w:val="single" w:sz="4" w:space="0" w:color="000000"/>
              <w:bottom w:val="single" w:sz="4" w:space="0" w:color="000000"/>
            </w:tcBorders>
            <w:shd w:val="clear" w:color="auto" w:fill="auto"/>
            <w:vAlign w:val="center"/>
          </w:tcPr>
          <w:p w14:paraId="08110B28" w14:textId="77777777" w:rsidR="000C5771" w:rsidRDefault="000C5771" w:rsidP="003C6F0A">
            <w:pPr>
              <w:tabs>
                <w:tab w:val="left" w:pos="851"/>
              </w:tabs>
              <w:jc w:val="center"/>
              <w:rPr>
                <w:rFonts w:ascii="Arial" w:hAnsi="Arial" w:cs="Arial"/>
                <w:b/>
                <w:bCs/>
              </w:rPr>
            </w:pPr>
            <w:r>
              <w:rPr>
                <w:rFonts w:ascii="Arial" w:hAnsi="Arial" w:cs="Arial"/>
                <w:b/>
                <w:bCs/>
              </w:rPr>
              <w:t>Nom, prénom et qualité</w:t>
            </w:r>
          </w:p>
          <w:p w14:paraId="10E5A625" w14:textId="77777777" w:rsidR="000C5771" w:rsidRDefault="000C5771" w:rsidP="003C6F0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55239E26" w14:textId="77777777" w:rsidR="000C5771" w:rsidRDefault="000C5771" w:rsidP="003C6F0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7074C" w14:textId="77777777" w:rsidR="000C5771" w:rsidRDefault="000C5771" w:rsidP="003C6F0A">
            <w:pPr>
              <w:tabs>
                <w:tab w:val="left" w:pos="851"/>
              </w:tabs>
              <w:jc w:val="center"/>
              <w:rPr>
                <w:rFonts w:ascii="Arial" w:hAnsi="Arial" w:cs="Arial"/>
                <w:b/>
                <w:bCs/>
              </w:rPr>
            </w:pPr>
            <w:r>
              <w:rPr>
                <w:rFonts w:ascii="Arial" w:hAnsi="Arial" w:cs="Arial"/>
                <w:b/>
                <w:bCs/>
              </w:rPr>
              <w:t>Signature</w:t>
            </w:r>
          </w:p>
        </w:tc>
      </w:tr>
      <w:tr w:rsidR="000C5771" w14:paraId="6D865EB8" w14:textId="77777777" w:rsidTr="003C6F0A">
        <w:trPr>
          <w:trHeight w:val="1021"/>
        </w:trPr>
        <w:tc>
          <w:tcPr>
            <w:tcW w:w="4644" w:type="dxa"/>
            <w:tcBorders>
              <w:top w:val="single" w:sz="4" w:space="0" w:color="000000"/>
              <w:left w:val="single" w:sz="4" w:space="0" w:color="000000"/>
              <w:bottom w:val="single" w:sz="4" w:space="0" w:color="auto"/>
            </w:tcBorders>
            <w:shd w:val="clear" w:color="auto" w:fill="auto"/>
          </w:tcPr>
          <w:p w14:paraId="6637A2D3" w14:textId="77777777" w:rsidR="000C5771" w:rsidRDefault="000C5771" w:rsidP="003C6F0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7F6E666B" w14:textId="77777777" w:rsidR="000C5771" w:rsidRDefault="000C5771" w:rsidP="003C6F0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495C1B0B" w14:textId="77777777" w:rsidR="000C5771" w:rsidRDefault="000C5771" w:rsidP="003C6F0A">
            <w:pPr>
              <w:tabs>
                <w:tab w:val="left" w:pos="851"/>
              </w:tabs>
              <w:snapToGrid w:val="0"/>
              <w:jc w:val="both"/>
              <w:rPr>
                <w:rFonts w:ascii="Arial" w:hAnsi="Arial" w:cs="Arial"/>
                <w:b/>
                <w:bCs/>
              </w:rPr>
            </w:pPr>
          </w:p>
        </w:tc>
      </w:tr>
    </w:tbl>
    <w:p w14:paraId="56EC9DFF" w14:textId="77777777" w:rsidR="000C5771" w:rsidRDefault="000C5771" w:rsidP="00DC66F5">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20E4EE2E" w14:textId="77777777" w:rsidR="00CB177D" w:rsidRDefault="00CB177D" w:rsidP="00DC66F5">
      <w:pPr>
        <w:pStyle w:val="fcase1ertab"/>
        <w:tabs>
          <w:tab w:val="left" w:pos="851"/>
        </w:tabs>
        <w:ind w:left="0" w:firstLine="0"/>
        <w:rPr>
          <w:rFonts w:ascii="Arial" w:hAnsi="Arial" w:cs="Arial"/>
          <w:b/>
          <w:sz w:val="22"/>
          <w:szCs w:val="22"/>
        </w:rPr>
      </w:pPr>
    </w:p>
    <w:p w14:paraId="4E7621DE" w14:textId="75037679" w:rsidR="000C5771" w:rsidRDefault="000C5771" w:rsidP="00DC66F5">
      <w:pPr>
        <w:pStyle w:val="fcase1ertab"/>
        <w:tabs>
          <w:tab w:val="left" w:pos="851"/>
        </w:tabs>
        <w:ind w:left="0" w:firstLine="0"/>
        <w:rPr>
          <w:rFonts w:ascii="Arial" w:hAnsi="Arial" w:cs="Arial"/>
          <w:i/>
          <w:sz w:val="18"/>
          <w:szCs w:val="18"/>
        </w:rPr>
      </w:pPr>
      <w:r>
        <w:rPr>
          <w:rFonts w:ascii="Arial" w:hAnsi="Arial" w:cs="Arial"/>
          <w:b/>
          <w:sz w:val="22"/>
          <w:szCs w:val="22"/>
        </w:rPr>
        <w:t>C2 – Signature du marché public en cas de groupement :</w:t>
      </w:r>
    </w:p>
    <w:p w14:paraId="24FE2082" w14:textId="77777777" w:rsidR="000C5771" w:rsidRDefault="000C5771" w:rsidP="00DC66F5">
      <w:pPr>
        <w:tabs>
          <w:tab w:val="left" w:pos="851"/>
        </w:tabs>
        <w:jc w:val="both"/>
      </w:pPr>
    </w:p>
    <w:p w14:paraId="4431F36B" w14:textId="77777777" w:rsidR="000C5771" w:rsidRDefault="000C5771" w:rsidP="00DC66F5">
      <w:pPr>
        <w:tabs>
          <w:tab w:val="left" w:pos="851"/>
        </w:tabs>
        <w:jc w:val="both"/>
        <w:rPr>
          <w:rFonts w:ascii="Arial" w:hAnsi="Arial" w:cs="Arial"/>
          <w:sz w:val="18"/>
          <w:szCs w:val="18"/>
        </w:rPr>
      </w:pPr>
      <w:r>
        <w:rPr>
          <w:rFonts w:ascii="Arial" w:hAnsi="Arial" w:cs="Arial"/>
        </w:rPr>
        <w:t xml:space="preserve">Les membres du groupement d’opérateurs économiques désignent le mandataire suivant </w:t>
      </w:r>
      <w:r w:rsidRPr="009B45B9">
        <w:rPr>
          <w:rFonts w:ascii="Arial" w:hAnsi="Arial" w:cs="Arial"/>
          <w:i/>
          <w:sz w:val="18"/>
          <w:szCs w:val="18"/>
        </w:rPr>
        <w:t>(</w:t>
      </w:r>
      <w:hyperlink r:id="rId9" w:history="1">
        <w:r w:rsidRPr="009D661E">
          <w:rPr>
            <w:rStyle w:val="Lienhypertexte"/>
            <w:rFonts w:ascii="Arial" w:hAnsi="Arial" w:cs="Arial"/>
            <w:i/>
            <w:sz w:val="18"/>
            <w:szCs w:val="18"/>
          </w:rPr>
          <w:t>article R. 2142-23</w:t>
        </w:r>
      </w:hyperlink>
      <w:r>
        <w:rPr>
          <w:rFonts w:ascii="Arial" w:hAnsi="Arial" w:cs="Arial"/>
          <w:i/>
          <w:sz w:val="18"/>
          <w:szCs w:val="18"/>
        </w:rPr>
        <w:t xml:space="preserve"> ou </w:t>
      </w:r>
      <w:hyperlink r:id="rId10" w:history="1">
        <w:r w:rsidRPr="009D661E">
          <w:rPr>
            <w:rStyle w:val="Lienhypertexte"/>
            <w:rFonts w:ascii="Arial" w:hAnsi="Arial" w:cs="Arial"/>
            <w:i/>
            <w:sz w:val="18"/>
            <w:szCs w:val="18"/>
          </w:rPr>
          <w:t>article R. 2342-12</w:t>
        </w:r>
      </w:hyperlink>
      <w:r>
        <w:rPr>
          <w:rFonts w:ascii="Arial" w:hAnsi="Arial" w:cs="Arial"/>
          <w:i/>
          <w:sz w:val="18"/>
          <w:szCs w:val="18"/>
        </w:rPr>
        <w:t xml:space="preserve"> du code de la commande publique) </w:t>
      </w:r>
      <w:r>
        <w:rPr>
          <w:rFonts w:ascii="Arial" w:hAnsi="Arial" w:cs="Arial"/>
          <w:sz w:val="18"/>
          <w:szCs w:val="18"/>
        </w:rPr>
        <w:t>:</w:t>
      </w:r>
    </w:p>
    <w:p w14:paraId="4B5421B1" w14:textId="77777777" w:rsidR="000C5771" w:rsidRPr="009B45B9" w:rsidRDefault="000C5771" w:rsidP="00DC66F5">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759D6AA0" w14:textId="77777777" w:rsidR="000C5771" w:rsidRDefault="000C5771" w:rsidP="00DC66F5">
      <w:pPr>
        <w:tabs>
          <w:tab w:val="left" w:pos="851"/>
        </w:tabs>
        <w:rPr>
          <w:rFonts w:ascii="Arial" w:hAnsi="Arial" w:cs="Arial"/>
        </w:rPr>
      </w:pPr>
    </w:p>
    <w:p w14:paraId="33106879" w14:textId="77777777" w:rsidR="000C5771" w:rsidRDefault="000C5771" w:rsidP="00DC66F5">
      <w:pPr>
        <w:tabs>
          <w:tab w:val="left" w:pos="851"/>
        </w:tabs>
        <w:rPr>
          <w:rFonts w:ascii="Arial" w:hAnsi="Arial" w:cs="Arial"/>
        </w:rPr>
      </w:pPr>
    </w:p>
    <w:p w14:paraId="1784B69D" w14:textId="77777777" w:rsidR="000C5771" w:rsidRDefault="000C5771" w:rsidP="00DC66F5">
      <w:pPr>
        <w:pStyle w:val="fcase1ertab"/>
        <w:tabs>
          <w:tab w:val="left" w:pos="851"/>
        </w:tabs>
        <w:ind w:left="0" w:firstLine="0"/>
        <w:rPr>
          <w:rFonts w:ascii="Arial" w:hAnsi="Arial" w:cs="Arial"/>
        </w:rPr>
      </w:pPr>
      <w:r>
        <w:rPr>
          <w:rFonts w:ascii="Arial" w:hAnsi="Arial" w:cs="Arial"/>
        </w:rPr>
        <w:t>En cas de groupement conjoint, le mandataire du groupement est :</w:t>
      </w:r>
    </w:p>
    <w:p w14:paraId="595E518B" w14:textId="77777777" w:rsidR="000C5771" w:rsidRDefault="000C5771" w:rsidP="00DC66F5">
      <w:pPr>
        <w:pStyle w:val="fcase1ertab"/>
        <w:tabs>
          <w:tab w:val="left" w:pos="851"/>
        </w:tabs>
        <w:rPr>
          <w:rFonts w:ascii="Arial" w:hAnsi="Arial" w:cs="Arial"/>
        </w:rPr>
      </w:pPr>
      <w:r>
        <w:rPr>
          <w:rFonts w:ascii="Arial" w:hAnsi="Arial" w:cs="Arial"/>
          <w:i/>
          <w:iCs/>
          <w:sz w:val="18"/>
          <w:szCs w:val="18"/>
        </w:rPr>
        <w:t>(Cocher la case correspondante.)</w:t>
      </w:r>
    </w:p>
    <w:p w14:paraId="126B174B" w14:textId="77777777" w:rsidR="000C5771" w:rsidRDefault="000C5771" w:rsidP="00DC66F5">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7E496F">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7E496F">
        <w:fldChar w:fldCharType="separate"/>
      </w:r>
      <w:r>
        <w:fldChar w:fldCharType="end"/>
      </w:r>
      <w:r>
        <w:rPr>
          <w:rFonts w:ascii="Arial" w:hAnsi="Arial" w:cs="Arial"/>
          <w:iCs/>
        </w:rPr>
        <w:t xml:space="preserve"> </w:t>
      </w:r>
      <w:r>
        <w:rPr>
          <w:rFonts w:ascii="Arial" w:hAnsi="Arial" w:cs="Arial"/>
        </w:rPr>
        <w:t>solidaire</w:t>
      </w:r>
    </w:p>
    <w:p w14:paraId="31694AE6" w14:textId="77777777" w:rsidR="000C5771" w:rsidRDefault="000C5771" w:rsidP="00DC66F5">
      <w:pPr>
        <w:tabs>
          <w:tab w:val="left" w:pos="851"/>
        </w:tabs>
        <w:rPr>
          <w:rFonts w:ascii="Arial" w:hAnsi="Arial" w:cs="Arial"/>
        </w:rPr>
      </w:pPr>
    </w:p>
    <w:p w14:paraId="2F6B2B4E" w14:textId="77777777" w:rsidR="000C5771" w:rsidRDefault="000C5771" w:rsidP="00DC66F5">
      <w:pPr>
        <w:tabs>
          <w:tab w:val="left" w:pos="851"/>
        </w:tabs>
        <w:rPr>
          <w:rFonts w:ascii="Arial" w:hAnsi="Arial" w:cs="Arial"/>
        </w:rPr>
      </w:pPr>
    </w:p>
    <w:p w14:paraId="3D690955" w14:textId="77777777" w:rsidR="000C5771" w:rsidRDefault="000C5771" w:rsidP="00DC66F5">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7E496F">
        <w:fldChar w:fldCharType="separate"/>
      </w:r>
      <w:r>
        <w:fldChar w:fldCharType="end"/>
      </w:r>
      <w:r>
        <w:t xml:space="preserve"> </w:t>
      </w:r>
      <w:r>
        <w:rPr>
          <w:rFonts w:ascii="Arial" w:hAnsi="Arial" w:cs="Arial"/>
        </w:rPr>
        <w:t>Les membres du groupement ont donné mandat au mandataire, qui signe le présent acte d’engagement :</w:t>
      </w:r>
    </w:p>
    <w:p w14:paraId="0197CBFD" w14:textId="77777777" w:rsidR="000C5771" w:rsidRDefault="000C5771" w:rsidP="00DC66F5">
      <w:pPr>
        <w:tabs>
          <w:tab w:val="left" w:pos="851"/>
        </w:tabs>
        <w:rPr>
          <w:rFonts w:ascii="Arial" w:hAnsi="Arial" w:cs="Arial"/>
        </w:rPr>
      </w:pPr>
      <w:r>
        <w:rPr>
          <w:rFonts w:ascii="Arial" w:hAnsi="Arial" w:cs="Arial"/>
          <w:i/>
          <w:sz w:val="18"/>
          <w:szCs w:val="18"/>
        </w:rPr>
        <w:t>(Cocher la ou les cases correspondantes.)</w:t>
      </w:r>
    </w:p>
    <w:p w14:paraId="37794EAD" w14:textId="77777777" w:rsidR="000C5771" w:rsidRDefault="000C5771" w:rsidP="00DC66F5">
      <w:pPr>
        <w:pStyle w:val="fcasegauche"/>
        <w:tabs>
          <w:tab w:val="left" w:pos="426"/>
          <w:tab w:val="left" w:pos="851"/>
        </w:tabs>
        <w:spacing w:after="0"/>
        <w:ind w:left="0" w:firstLine="0"/>
        <w:jc w:val="left"/>
        <w:rPr>
          <w:rFonts w:ascii="Arial" w:hAnsi="Arial" w:cs="Arial"/>
        </w:rPr>
      </w:pPr>
    </w:p>
    <w:p w14:paraId="43CC0B4E" w14:textId="77777777" w:rsidR="000C5771" w:rsidRDefault="000C5771" w:rsidP="00DC66F5">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7E496F">
        <w:fldChar w:fldCharType="separate"/>
      </w:r>
      <w:r>
        <w:fldChar w:fldCharType="end"/>
      </w:r>
      <w:r>
        <w:tab/>
      </w:r>
      <w:r>
        <w:rPr>
          <w:rFonts w:ascii="Arial" w:hAnsi="Arial" w:cs="Arial"/>
        </w:rPr>
        <w:t>pour signer le présent acte d’engagement en leur nom et pour leur compte, pour les représenter vis-à-vis de l’acheteur et pour coordonner l’ensemble des prestations ;</w:t>
      </w:r>
    </w:p>
    <w:p w14:paraId="05DA8715" w14:textId="77777777" w:rsidR="000C5771" w:rsidRDefault="000C5771" w:rsidP="00DC66F5">
      <w:pPr>
        <w:tabs>
          <w:tab w:val="left" w:pos="851"/>
        </w:tabs>
        <w:ind w:left="1701"/>
        <w:rPr>
          <w:rFonts w:ascii="Arial" w:hAnsi="Arial" w:cs="Arial"/>
        </w:rPr>
      </w:pPr>
      <w:r>
        <w:rPr>
          <w:rFonts w:ascii="Arial" w:hAnsi="Arial" w:cs="Arial"/>
          <w:i/>
          <w:sz w:val="18"/>
          <w:szCs w:val="18"/>
        </w:rPr>
        <w:t>(joindre les pouvoirs en annexe du présent document en cas de marché public autre que de défense ou de sécurité. Dans le cas contraire, ces documents ont déjà été fournis)</w:t>
      </w:r>
    </w:p>
    <w:p w14:paraId="2B7CD8A4" w14:textId="77777777" w:rsidR="000C5771" w:rsidRDefault="000C5771" w:rsidP="00DC66F5">
      <w:pPr>
        <w:tabs>
          <w:tab w:val="left" w:pos="851"/>
        </w:tabs>
        <w:rPr>
          <w:rFonts w:ascii="Arial" w:hAnsi="Arial" w:cs="Arial"/>
        </w:rPr>
      </w:pPr>
    </w:p>
    <w:p w14:paraId="6F8FE544" w14:textId="77777777" w:rsidR="000C5771" w:rsidRDefault="000C5771" w:rsidP="00DC66F5">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7E496F">
        <w:fldChar w:fldCharType="separate"/>
      </w:r>
      <w:r>
        <w:fldChar w:fldCharType="end"/>
      </w:r>
      <w:r>
        <w:tab/>
      </w:r>
      <w:r>
        <w:rPr>
          <w:rFonts w:ascii="Arial" w:hAnsi="Arial" w:cs="Arial"/>
        </w:rPr>
        <w:t>pour signer, en leur nom et pour leur compte, les modifications ultérieures du marché public ;</w:t>
      </w:r>
    </w:p>
    <w:p w14:paraId="7E5B4BCC" w14:textId="77777777" w:rsidR="000C5771" w:rsidRDefault="000C5771" w:rsidP="00DC66F5">
      <w:pPr>
        <w:tabs>
          <w:tab w:val="left" w:pos="851"/>
        </w:tabs>
        <w:ind w:left="1701"/>
        <w:rPr>
          <w:rFonts w:ascii="Arial" w:hAnsi="Arial" w:cs="Arial"/>
        </w:rPr>
      </w:pPr>
      <w:r>
        <w:rPr>
          <w:rFonts w:ascii="Arial" w:hAnsi="Arial" w:cs="Arial"/>
          <w:i/>
          <w:sz w:val="18"/>
          <w:szCs w:val="18"/>
        </w:rPr>
        <w:t>(joindre les pouvoirs en annexe du présent document en cas de marché public autre que de défense ou de sécurité. Dans le cas contraire, ces documents ont déjà été fournis)</w:t>
      </w:r>
    </w:p>
    <w:p w14:paraId="0F77D91C" w14:textId="77777777" w:rsidR="000C5771" w:rsidRDefault="000C5771" w:rsidP="00DC66F5">
      <w:pPr>
        <w:tabs>
          <w:tab w:val="left" w:pos="851"/>
        </w:tabs>
        <w:rPr>
          <w:rFonts w:ascii="Arial" w:hAnsi="Arial" w:cs="Arial"/>
          <w:iCs/>
        </w:rPr>
      </w:pPr>
    </w:p>
    <w:p w14:paraId="03D0AE5D" w14:textId="77777777" w:rsidR="000C5771" w:rsidRDefault="000C5771" w:rsidP="00DC66F5">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7E496F">
        <w:fldChar w:fldCharType="separate"/>
      </w:r>
      <w:r>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p>
    <w:p w14:paraId="77BDD92F" w14:textId="77777777" w:rsidR="000C5771" w:rsidRPr="00C83930" w:rsidRDefault="000C5771" w:rsidP="00DC66F5">
      <w:pPr>
        <w:tabs>
          <w:tab w:val="left" w:pos="851"/>
        </w:tabs>
        <w:ind w:left="1701"/>
        <w:rPr>
          <w:rFonts w:ascii="Arial" w:hAnsi="Arial" w:cs="Arial"/>
          <w:i/>
          <w:sz w:val="18"/>
          <w:szCs w:val="18"/>
        </w:rPr>
      </w:pPr>
      <w:r w:rsidRPr="00C83930">
        <w:rPr>
          <w:rFonts w:ascii="Arial" w:hAnsi="Arial" w:cs="Arial"/>
          <w:i/>
          <w:sz w:val="18"/>
          <w:szCs w:val="18"/>
        </w:rPr>
        <w:t xml:space="preserve">(hors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p>
    <w:p w14:paraId="4941D124" w14:textId="77777777" w:rsidR="000C5771" w:rsidRDefault="000C5771" w:rsidP="00DC66F5">
      <w:pPr>
        <w:tabs>
          <w:tab w:val="left" w:pos="851"/>
        </w:tabs>
        <w:ind w:left="1134" w:hanging="850"/>
        <w:rPr>
          <w:rFonts w:ascii="Arial" w:hAnsi="Arial" w:cs="Arial"/>
          <w:i/>
          <w:sz w:val="18"/>
          <w:szCs w:val="18"/>
        </w:rPr>
      </w:pPr>
    </w:p>
    <w:p w14:paraId="7D012FA9" w14:textId="77777777" w:rsidR="000C5771" w:rsidRDefault="000C5771" w:rsidP="00DC66F5">
      <w:pPr>
        <w:tabs>
          <w:tab w:val="left" w:pos="851"/>
        </w:tabs>
        <w:rPr>
          <w:rFonts w:ascii="Arial" w:hAnsi="Arial" w:cs="Arial"/>
          <w:i/>
          <w:sz w:val="18"/>
          <w:szCs w:val="18"/>
        </w:rPr>
      </w:pPr>
    </w:p>
    <w:p w14:paraId="318E6194" w14:textId="77777777" w:rsidR="000C5771" w:rsidRDefault="000C5771" w:rsidP="00DC66F5">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7E496F">
        <w:fldChar w:fldCharType="separate"/>
      </w:r>
      <w:r>
        <w:fldChar w:fldCharType="end"/>
      </w:r>
      <w:r>
        <w:t xml:space="preserve"> </w:t>
      </w:r>
      <w:r>
        <w:rPr>
          <w:rFonts w:ascii="Arial" w:hAnsi="Arial" w:cs="Arial"/>
        </w:rPr>
        <w:t>Les membres du groupement, qui signent le présent acte d’engagement :</w:t>
      </w:r>
    </w:p>
    <w:p w14:paraId="3E4235EB" w14:textId="77777777" w:rsidR="000C5771" w:rsidRDefault="000C5771" w:rsidP="00DC66F5">
      <w:pPr>
        <w:tabs>
          <w:tab w:val="left" w:pos="851"/>
        </w:tabs>
        <w:rPr>
          <w:rFonts w:ascii="Arial" w:hAnsi="Arial" w:cs="Arial"/>
        </w:rPr>
      </w:pPr>
      <w:r>
        <w:rPr>
          <w:rFonts w:ascii="Arial" w:hAnsi="Arial" w:cs="Arial"/>
          <w:i/>
          <w:sz w:val="18"/>
          <w:szCs w:val="18"/>
        </w:rPr>
        <w:t>(Cocher la case correspondante.)</w:t>
      </w:r>
    </w:p>
    <w:p w14:paraId="0D1B5955" w14:textId="77777777" w:rsidR="000C5771" w:rsidRDefault="000C5771" w:rsidP="00DC66F5">
      <w:pPr>
        <w:tabs>
          <w:tab w:val="left" w:pos="851"/>
        </w:tabs>
        <w:rPr>
          <w:rFonts w:ascii="Arial" w:hAnsi="Arial" w:cs="Arial"/>
        </w:rPr>
      </w:pPr>
    </w:p>
    <w:p w14:paraId="6D3EC700" w14:textId="77777777" w:rsidR="000C5771" w:rsidRDefault="000C5771" w:rsidP="00DC66F5">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7E496F">
        <w:fldChar w:fldCharType="separate"/>
      </w:r>
      <w:r>
        <w:fldChar w:fldCharType="end"/>
      </w:r>
      <w:r>
        <w:tab/>
      </w:r>
      <w:r>
        <w:rPr>
          <w:rFonts w:ascii="Arial" w:hAnsi="Arial" w:cs="Arial"/>
        </w:rPr>
        <w:t>donnent mandat au mandataire, qui l’accepte, pour les représenter vis-à-vis de l’acheteur et pour coordonner l’ensemble des prestations ;</w:t>
      </w:r>
    </w:p>
    <w:p w14:paraId="1C6542E3" w14:textId="77777777" w:rsidR="000C5771" w:rsidRDefault="000C5771" w:rsidP="00DC66F5">
      <w:pPr>
        <w:tabs>
          <w:tab w:val="left" w:pos="851"/>
        </w:tabs>
        <w:ind w:left="1701" w:hanging="850"/>
        <w:jc w:val="both"/>
      </w:pPr>
    </w:p>
    <w:p w14:paraId="73C3C9EA" w14:textId="77777777" w:rsidR="000C5771" w:rsidRDefault="000C5771" w:rsidP="00DC66F5">
      <w:pPr>
        <w:tabs>
          <w:tab w:val="left" w:pos="851"/>
        </w:tabs>
        <w:ind w:left="1701" w:hanging="850"/>
        <w:jc w:val="both"/>
        <w:rPr>
          <w:rFonts w:ascii="Arial" w:hAnsi="Arial" w:cs="Arial"/>
          <w:iCs/>
        </w:rPr>
      </w:pPr>
      <w:r>
        <w:lastRenderedPageBreak/>
        <w:fldChar w:fldCharType="begin">
          <w:ffData>
            <w:name w:val=""/>
            <w:enabled/>
            <w:calcOnExit w:val="0"/>
            <w:checkBox>
              <w:size w:val="20"/>
              <w:default w:val="0"/>
            </w:checkBox>
          </w:ffData>
        </w:fldChar>
      </w:r>
      <w:r>
        <w:instrText xml:space="preserve"> FORMCHECKBOX </w:instrText>
      </w:r>
      <w:r w:rsidR="007E496F">
        <w:fldChar w:fldCharType="separate"/>
      </w:r>
      <w:r>
        <w:fldChar w:fldCharType="end"/>
      </w:r>
      <w:r>
        <w:rPr>
          <w:rFonts w:ascii="Arial" w:hAnsi="Arial" w:cs="Arial"/>
        </w:rPr>
        <w:tab/>
        <w:t>donnent mandat au mandataire, qui l’accepte, pour signer, en leur nom et pour leur compte, les modifications ultérieures du marché public ;</w:t>
      </w:r>
    </w:p>
    <w:p w14:paraId="392612D7" w14:textId="77777777" w:rsidR="000C5771" w:rsidRDefault="000C5771" w:rsidP="00DC66F5">
      <w:pPr>
        <w:tabs>
          <w:tab w:val="left" w:pos="851"/>
        </w:tabs>
        <w:rPr>
          <w:rFonts w:ascii="Arial" w:hAnsi="Arial" w:cs="Arial"/>
          <w:iCs/>
        </w:rPr>
      </w:pPr>
    </w:p>
    <w:p w14:paraId="04AD8D43" w14:textId="77777777" w:rsidR="000C5771" w:rsidRDefault="000C5771" w:rsidP="00DC66F5">
      <w:pPr>
        <w:tabs>
          <w:tab w:val="left" w:pos="851"/>
        </w:tabs>
        <w:ind w:left="1134" w:hanging="850"/>
        <w:rPr>
          <w:rFonts w:ascii="Arial" w:hAnsi="Arial" w:cs="Arial"/>
          <w:i/>
          <w:sz w:val="18"/>
          <w:szCs w:val="18"/>
        </w:rPr>
      </w:pPr>
      <w:r>
        <w:tab/>
      </w:r>
      <w:r>
        <w:fldChar w:fldCharType="begin">
          <w:ffData>
            <w:name w:val=""/>
            <w:enabled/>
            <w:calcOnExit w:val="0"/>
            <w:checkBox>
              <w:size w:val="20"/>
              <w:default w:val="0"/>
            </w:checkBox>
          </w:ffData>
        </w:fldChar>
      </w:r>
      <w:r>
        <w:instrText xml:space="preserve"> FORMCHECKBOX </w:instrText>
      </w:r>
      <w:r w:rsidR="007E496F">
        <w:fldChar w:fldCharType="separate"/>
      </w:r>
      <w:r>
        <w:fldChar w:fldCharType="end"/>
      </w:r>
      <w:r>
        <w:rPr>
          <w:rFonts w:ascii="Arial" w:hAnsi="Arial" w:cs="Arial"/>
          <w:i/>
          <w:iCs/>
        </w:rPr>
        <w:t xml:space="preserve"> </w:t>
      </w:r>
      <w:r>
        <w:rPr>
          <w:rFonts w:ascii="Arial" w:hAnsi="Arial" w:cs="Arial"/>
        </w:rPr>
        <w:tab/>
        <w:t>donnent mandat au mandataire dans les conditions définies ci-dessous :</w:t>
      </w:r>
    </w:p>
    <w:p w14:paraId="1110FDF0" w14:textId="77777777" w:rsidR="000C5771" w:rsidRDefault="000C5771" w:rsidP="00DC66F5">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(Donner des précisions sur l’étendue du mandat.)</w:t>
      </w:r>
    </w:p>
    <w:p w14:paraId="53EA9550" w14:textId="77777777" w:rsidR="000C5771" w:rsidRDefault="000C5771" w:rsidP="00DC66F5">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0C5771" w14:paraId="124D4155" w14:textId="77777777" w:rsidTr="003C6F0A">
        <w:tc>
          <w:tcPr>
            <w:tcW w:w="4644" w:type="dxa"/>
            <w:tcBorders>
              <w:top w:val="single" w:sz="4" w:space="0" w:color="000000"/>
              <w:left w:val="single" w:sz="4" w:space="0" w:color="000000"/>
              <w:bottom w:val="single" w:sz="4" w:space="0" w:color="000000"/>
            </w:tcBorders>
            <w:shd w:val="clear" w:color="auto" w:fill="auto"/>
            <w:vAlign w:val="center"/>
          </w:tcPr>
          <w:p w14:paraId="696EEF95" w14:textId="77777777" w:rsidR="000C5771" w:rsidRDefault="000C5771" w:rsidP="003C6F0A">
            <w:pPr>
              <w:tabs>
                <w:tab w:val="left" w:pos="851"/>
              </w:tabs>
              <w:jc w:val="center"/>
              <w:rPr>
                <w:rFonts w:ascii="Arial" w:hAnsi="Arial" w:cs="Arial"/>
                <w:b/>
                <w:bCs/>
              </w:rPr>
            </w:pPr>
            <w:r>
              <w:rPr>
                <w:rFonts w:ascii="Arial" w:hAnsi="Arial" w:cs="Arial"/>
                <w:b/>
                <w:bCs/>
              </w:rPr>
              <w:t>Nom, prénom et qualité</w:t>
            </w:r>
          </w:p>
          <w:p w14:paraId="5FEA18F1" w14:textId="77777777" w:rsidR="000C5771" w:rsidRDefault="000C5771" w:rsidP="003C6F0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32CBD262" w14:textId="77777777" w:rsidR="000C5771" w:rsidRDefault="000C5771" w:rsidP="003C6F0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2C49B" w14:textId="77777777" w:rsidR="000C5771" w:rsidRDefault="000C5771" w:rsidP="003C6F0A">
            <w:pPr>
              <w:tabs>
                <w:tab w:val="left" w:pos="851"/>
              </w:tabs>
              <w:jc w:val="center"/>
              <w:rPr>
                <w:rFonts w:ascii="Arial" w:hAnsi="Arial" w:cs="Arial"/>
                <w:b/>
                <w:bCs/>
              </w:rPr>
            </w:pPr>
            <w:r>
              <w:rPr>
                <w:rFonts w:ascii="Arial" w:hAnsi="Arial" w:cs="Arial"/>
                <w:b/>
                <w:bCs/>
              </w:rPr>
              <w:t>Signature</w:t>
            </w:r>
          </w:p>
        </w:tc>
      </w:tr>
      <w:tr w:rsidR="000C5771" w14:paraId="7606F124" w14:textId="77777777" w:rsidTr="003C6F0A">
        <w:trPr>
          <w:trHeight w:val="1021"/>
        </w:trPr>
        <w:tc>
          <w:tcPr>
            <w:tcW w:w="4644" w:type="dxa"/>
            <w:tcBorders>
              <w:top w:val="single" w:sz="4" w:space="0" w:color="000000"/>
              <w:left w:val="single" w:sz="4" w:space="0" w:color="000000"/>
            </w:tcBorders>
            <w:shd w:val="clear" w:color="auto" w:fill="CCFFFF"/>
          </w:tcPr>
          <w:p w14:paraId="38D0173F" w14:textId="77777777" w:rsidR="000C5771" w:rsidRDefault="000C5771" w:rsidP="003C6F0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22189CA9" w14:textId="77777777" w:rsidR="000C5771" w:rsidRDefault="000C5771" w:rsidP="003C6F0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253ED1E4" w14:textId="77777777" w:rsidR="000C5771" w:rsidRDefault="000C5771" w:rsidP="003C6F0A">
            <w:pPr>
              <w:tabs>
                <w:tab w:val="left" w:pos="851"/>
              </w:tabs>
              <w:snapToGrid w:val="0"/>
              <w:jc w:val="both"/>
              <w:rPr>
                <w:rFonts w:ascii="Arial" w:hAnsi="Arial" w:cs="Arial"/>
                <w:b/>
                <w:bCs/>
              </w:rPr>
            </w:pPr>
          </w:p>
        </w:tc>
      </w:tr>
      <w:tr w:rsidR="000C5771" w14:paraId="19FBEE9D" w14:textId="77777777" w:rsidTr="003C6F0A">
        <w:trPr>
          <w:trHeight w:val="1021"/>
        </w:trPr>
        <w:tc>
          <w:tcPr>
            <w:tcW w:w="4644" w:type="dxa"/>
            <w:tcBorders>
              <w:left w:val="single" w:sz="4" w:space="0" w:color="000000"/>
            </w:tcBorders>
            <w:shd w:val="clear" w:color="auto" w:fill="auto"/>
          </w:tcPr>
          <w:p w14:paraId="035DDFB4" w14:textId="77777777" w:rsidR="000C5771" w:rsidRDefault="000C5771" w:rsidP="003C6F0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435BA5FA" w14:textId="77777777" w:rsidR="000C5771" w:rsidRDefault="000C5771" w:rsidP="003C6F0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2DFB3A65" w14:textId="77777777" w:rsidR="000C5771" w:rsidRDefault="000C5771" w:rsidP="003C6F0A">
            <w:pPr>
              <w:tabs>
                <w:tab w:val="left" w:pos="851"/>
              </w:tabs>
              <w:snapToGrid w:val="0"/>
              <w:jc w:val="both"/>
              <w:rPr>
                <w:rFonts w:ascii="Arial" w:hAnsi="Arial" w:cs="Arial"/>
                <w:b/>
                <w:bCs/>
              </w:rPr>
            </w:pPr>
          </w:p>
        </w:tc>
      </w:tr>
      <w:tr w:rsidR="000C5771" w14:paraId="0E516069" w14:textId="77777777" w:rsidTr="003C6F0A">
        <w:trPr>
          <w:trHeight w:val="1021"/>
        </w:trPr>
        <w:tc>
          <w:tcPr>
            <w:tcW w:w="4644" w:type="dxa"/>
            <w:tcBorders>
              <w:left w:val="single" w:sz="4" w:space="0" w:color="000000"/>
            </w:tcBorders>
            <w:shd w:val="clear" w:color="auto" w:fill="CCFFFF"/>
          </w:tcPr>
          <w:p w14:paraId="70FDC02B" w14:textId="77777777" w:rsidR="000C5771" w:rsidRDefault="000C5771" w:rsidP="003C6F0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14:paraId="51C2283B" w14:textId="77777777" w:rsidR="000C5771" w:rsidRDefault="000C5771" w:rsidP="003C6F0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14:paraId="208E4DF4" w14:textId="77777777" w:rsidR="000C5771" w:rsidRDefault="000C5771" w:rsidP="003C6F0A">
            <w:pPr>
              <w:tabs>
                <w:tab w:val="left" w:pos="851"/>
              </w:tabs>
              <w:snapToGrid w:val="0"/>
              <w:jc w:val="both"/>
              <w:rPr>
                <w:rFonts w:ascii="Arial" w:hAnsi="Arial" w:cs="Arial"/>
                <w:b/>
                <w:bCs/>
              </w:rPr>
            </w:pPr>
          </w:p>
        </w:tc>
      </w:tr>
      <w:tr w:rsidR="000C5771" w14:paraId="34EA84FD" w14:textId="77777777" w:rsidTr="003C6F0A">
        <w:trPr>
          <w:trHeight w:val="1021"/>
        </w:trPr>
        <w:tc>
          <w:tcPr>
            <w:tcW w:w="4644" w:type="dxa"/>
            <w:tcBorders>
              <w:left w:val="single" w:sz="4" w:space="0" w:color="000000"/>
            </w:tcBorders>
            <w:shd w:val="clear" w:color="auto" w:fill="auto"/>
          </w:tcPr>
          <w:p w14:paraId="62EC5CA8" w14:textId="77777777" w:rsidR="000C5771" w:rsidRDefault="000C5771" w:rsidP="003C6F0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20AB81EF" w14:textId="77777777" w:rsidR="000C5771" w:rsidRDefault="000C5771" w:rsidP="003C6F0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6EA46CB0" w14:textId="77777777" w:rsidR="000C5771" w:rsidRDefault="000C5771" w:rsidP="003C6F0A">
            <w:pPr>
              <w:tabs>
                <w:tab w:val="left" w:pos="851"/>
              </w:tabs>
              <w:snapToGrid w:val="0"/>
              <w:jc w:val="both"/>
              <w:rPr>
                <w:rFonts w:ascii="Arial" w:hAnsi="Arial" w:cs="Arial"/>
                <w:b/>
                <w:bCs/>
              </w:rPr>
            </w:pPr>
          </w:p>
        </w:tc>
      </w:tr>
      <w:tr w:rsidR="000C5771" w14:paraId="35A4EF7A" w14:textId="77777777" w:rsidTr="003C6F0A">
        <w:trPr>
          <w:trHeight w:val="1021"/>
        </w:trPr>
        <w:tc>
          <w:tcPr>
            <w:tcW w:w="4644" w:type="dxa"/>
            <w:tcBorders>
              <w:left w:val="single" w:sz="4" w:space="0" w:color="000000"/>
              <w:bottom w:val="single" w:sz="4" w:space="0" w:color="000000"/>
            </w:tcBorders>
            <w:shd w:val="clear" w:color="auto" w:fill="CCFFFF"/>
          </w:tcPr>
          <w:p w14:paraId="23FCAADD" w14:textId="77777777" w:rsidR="000C5771" w:rsidRDefault="000C5771" w:rsidP="003C6F0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2F33A8AB" w14:textId="77777777" w:rsidR="000C5771" w:rsidRDefault="000C5771" w:rsidP="003C6F0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6BDA6D6D" w14:textId="77777777" w:rsidR="000C5771" w:rsidRDefault="000C5771" w:rsidP="003C6F0A">
            <w:pPr>
              <w:tabs>
                <w:tab w:val="left" w:pos="851"/>
              </w:tabs>
              <w:snapToGrid w:val="0"/>
              <w:jc w:val="both"/>
              <w:rPr>
                <w:rFonts w:ascii="Arial" w:hAnsi="Arial" w:cs="Arial"/>
                <w:b/>
                <w:bCs/>
              </w:rPr>
            </w:pPr>
          </w:p>
        </w:tc>
      </w:tr>
    </w:tbl>
    <w:p w14:paraId="1383DEFC" w14:textId="77777777" w:rsidR="000C5771" w:rsidRDefault="000C5771" w:rsidP="00DC66F5">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450E1DD9" w14:textId="77777777" w:rsidR="000C5771" w:rsidRDefault="000C5771" w:rsidP="00DC66F5">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0C5771" w14:paraId="7BD75161" w14:textId="77777777" w:rsidTr="003C6F0A">
        <w:tc>
          <w:tcPr>
            <w:tcW w:w="10277" w:type="dxa"/>
            <w:shd w:val="clear" w:color="auto" w:fill="66CCFF"/>
          </w:tcPr>
          <w:p w14:paraId="499BDF6E" w14:textId="77777777" w:rsidR="000C5771" w:rsidRDefault="000C5771" w:rsidP="003C6F0A">
            <w:r>
              <w:rPr>
                <w:rFonts w:ascii="Arial" w:hAnsi="Arial" w:cs="Arial"/>
              </w:rPr>
              <w:br w:type="page"/>
            </w:r>
            <w:r>
              <w:rPr>
                <w:sz w:val="22"/>
                <w:szCs w:val="22"/>
              </w:rPr>
              <w:t>D - Identification et signature de l’acheteur.</w:t>
            </w:r>
          </w:p>
        </w:tc>
      </w:tr>
    </w:tbl>
    <w:p w14:paraId="0E59EEF3" w14:textId="77777777" w:rsidR="000C5771" w:rsidRDefault="000C5771" w:rsidP="00DC66F5">
      <w:pPr>
        <w:tabs>
          <w:tab w:val="left" w:pos="851"/>
        </w:tabs>
      </w:pPr>
    </w:p>
    <w:p w14:paraId="2B30ABBB" w14:textId="77777777" w:rsidR="000C5771" w:rsidRDefault="000C5771" w:rsidP="00DC66F5">
      <w:pPr>
        <w:tabs>
          <w:tab w:val="left" w:pos="851"/>
        </w:tabs>
      </w:pPr>
    </w:p>
    <w:p w14:paraId="0538FB68" w14:textId="77777777" w:rsidR="000C5771" w:rsidRDefault="000C5771" w:rsidP="00DC66F5">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Désignation de l’acheteur</w:t>
      </w:r>
    </w:p>
    <w:p w14:paraId="7611696B" w14:textId="77777777" w:rsidR="000C5771" w:rsidRDefault="000C5771" w:rsidP="00DC66F5">
      <w:pPr>
        <w:pStyle w:val="Titre1"/>
        <w:tabs>
          <w:tab w:val="left" w:pos="851"/>
        </w:tabs>
        <w:ind w:left="0"/>
        <w:jc w:val="both"/>
        <w:rPr>
          <w:rFonts w:ascii="Arial" w:hAnsi="Arial" w:cs="Arial"/>
        </w:rPr>
      </w:pPr>
      <w:r>
        <w:rPr>
          <w:rFonts w:ascii="Arial" w:hAnsi="Arial" w:cs="Arial"/>
          <w:b w:val="0"/>
          <w:bCs/>
          <w:i/>
          <w:iCs/>
          <w:sz w:val="18"/>
          <w:szCs w:val="18"/>
        </w:rPr>
        <w:t>(</w:t>
      </w:r>
      <w:r w:rsidRPr="008B2A38">
        <w:rPr>
          <w:rFonts w:ascii="Arial" w:hAnsi="Arial" w:cs="Arial"/>
          <w:b w:val="0"/>
          <w:bCs/>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r>
        <w:rPr>
          <w:rFonts w:ascii="Arial" w:hAnsi="Arial" w:cs="Arial"/>
          <w:b w:val="0"/>
          <w:bCs/>
          <w:i/>
          <w:iCs/>
          <w:sz w:val="18"/>
          <w:szCs w:val="18"/>
        </w:rPr>
        <w:t>.)</w:t>
      </w:r>
    </w:p>
    <w:p w14:paraId="15062742" w14:textId="77777777" w:rsidR="000C5771" w:rsidRDefault="000C5771" w:rsidP="00DC66F5">
      <w:pPr>
        <w:pStyle w:val="Titre1"/>
        <w:tabs>
          <w:tab w:val="left" w:pos="851"/>
        </w:tabs>
        <w:ind w:left="0"/>
        <w:jc w:val="both"/>
        <w:rPr>
          <w:rFonts w:ascii="Arial" w:hAnsi="Arial" w:cs="Arial"/>
        </w:rPr>
      </w:pPr>
    </w:p>
    <w:p w14:paraId="1AB7AF3B" w14:textId="77777777" w:rsidR="0055218C" w:rsidRDefault="0055218C" w:rsidP="00DC66F5">
      <w:pPr>
        <w:jc w:val="center"/>
        <w:rPr>
          <w:rFonts w:ascii="Arial" w:hAnsi="Arial" w:cs="Arial"/>
          <w:noProof/>
        </w:rPr>
      </w:pPr>
      <w:r w:rsidRPr="0055218C">
        <w:rPr>
          <w:rFonts w:cstheme="minorHAnsi"/>
          <w:bCs/>
          <w:caps/>
          <w:color w:val="000000"/>
          <w:sz w:val="24"/>
          <w:szCs w:val="22"/>
        </w:rPr>
        <w:t>l’EPCC CENTRE DRAMATIQUE NATIONAL DE NORMANDIE-ROUEN</w:t>
      </w:r>
      <w:r w:rsidRPr="00FF0659">
        <w:rPr>
          <w:rFonts w:ascii="Arial" w:hAnsi="Arial" w:cs="Arial"/>
          <w:noProof/>
        </w:rPr>
        <w:t xml:space="preserve"> </w:t>
      </w:r>
    </w:p>
    <w:p w14:paraId="5AF162EB" w14:textId="77777777" w:rsidR="0055218C" w:rsidRPr="0055218C" w:rsidRDefault="0055218C" w:rsidP="0055218C">
      <w:pPr>
        <w:tabs>
          <w:tab w:val="left" w:pos="567"/>
          <w:tab w:val="left" w:pos="2127"/>
        </w:tabs>
        <w:jc w:val="center"/>
        <w:rPr>
          <w:rFonts w:cstheme="minorHAnsi"/>
          <w:bCs/>
          <w:szCs w:val="22"/>
        </w:rPr>
      </w:pPr>
      <w:r w:rsidRPr="0055218C">
        <w:rPr>
          <w:rFonts w:cstheme="minorHAnsi"/>
          <w:bCs/>
          <w:szCs w:val="22"/>
        </w:rPr>
        <w:t>48 rue Louis Ricard</w:t>
      </w:r>
    </w:p>
    <w:p w14:paraId="796CC6EE" w14:textId="77777777" w:rsidR="0055218C" w:rsidRPr="0055218C" w:rsidRDefault="0055218C" w:rsidP="0055218C">
      <w:pPr>
        <w:tabs>
          <w:tab w:val="left" w:pos="567"/>
          <w:tab w:val="left" w:pos="2127"/>
        </w:tabs>
        <w:jc w:val="center"/>
        <w:rPr>
          <w:rFonts w:cstheme="minorHAnsi"/>
          <w:bCs/>
          <w:szCs w:val="22"/>
        </w:rPr>
      </w:pPr>
      <w:r w:rsidRPr="0055218C">
        <w:rPr>
          <w:rFonts w:cstheme="minorHAnsi"/>
          <w:bCs/>
          <w:szCs w:val="22"/>
        </w:rPr>
        <w:t>76175 Rouen Cedex 1</w:t>
      </w:r>
    </w:p>
    <w:p w14:paraId="00A213F1" w14:textId="64C6629B" w:rsidR="000C5771" w:rsidRPr="000B3C90" w:rsidRDefault="000C5771" w:rsidP="00DC66F5">
      <w:pPr>
        <w:jc w:val="center"/>
        <w:rPr>
          <w:rStyle w:val="StyleArial11pt"/>
          <w:rFonts w:ascii="Arial" w:hAnsi="Arial" w:cs="Arial"/>
        </w:rPr>
      </w:pPr>
      <w:r w:rsidRPr="000B3C90">
        <w:rPr>
          <w:rStyle w:val="StyleArial11pt"/>
          <w:rFonts w:ascii="Arial" w:hAnsi="Arial" w:cs="Arial"/>
        </w:rPr>
        <w:t xml:space="preserve">Téléphone : </w:t>
      </w:r>
      <w:r w:rsidR="00FE54EB">
        <w:rPr>
          <w:rStyle w:val="acopre"/>
        </w:rPr>
        <w:t>02 35 89 63 41</w:t>
      </w:r>
    </w:p>
    <w:p w14:paraId="64E3AA2A" w14:textId="77777777" w:rsidR="000C5771" w:rsidRDefault="000C5771" w:rsidP="00DC66F5">
      <w:pPr>
        <w:pStyle w:val="En-tte"/>
        <w:tabs>
          <w:tab w:val="clear" w:pos="4536"/>
          <w:tab w:val="clear" w:pos="9072"/>
          <w:tab w:val="left" w:pos="851"/>
        </w:tabs>
        <w:jc w:val="both"/>
        <w:rPr>
          <w:rFonts w:ascii="Arial" w:hAnsi="Arial" w:cs="Arial"/>
        </w:rPr>
      </w:pPr>
    </w:p>
    <w:p w14:paraId="783EEDD5" w14:textId="77777777" w:rsidR="000C5771" w:rsidRDefault="000C5771" w:rsidP="00DC66F5">
      <w:pPr>
        <w:pStyle w:val="fcase2metab"/>
        <w:rPr>
          <w:rFonts w:ascii="Arial" w:hAnsi="Arial" w:cs="Arial"/>
        </w:rPr>
      </w:pPr>
    </w:p>
    <w:p w14:paraId="2137015D" w14:textId="77777777" w:rsidR="000C5771" w:rsidRDefault="000C5771" w:rsidP="00DC66F5">
      <w:pPr>
        <w:tabs>
          <w:tab w:val="left" w:pos="851"/>
        </w:tabs>
        <w:rPr>
          <w:rFonts w:ascii="Arial" w:hAnsi="Arial" w:cs="Arial"/>
        </w:rPr>
      </w:pPr>
    </w:p>
    <w:p w14:paraId="563BFF5C" w14:textId="4D32D161" w:rsidR="000C5771" w:rsidRPr="0055218C" w:rsidRDefault="000C5771" w:rsidP="00DC66F5">
      <w:pPr>
        <w:tabs>
          <w:tab w:val="left" w:pos="851"/>
          <w:tab w:val="left" w:pos="3402"/>
          <w:tab w:val="left" w:pos="6237"/>
          <w:tab w:val="left" w:pos="9072"/>
        </w:tabs>
        <w:jc w:val="both"/>
        <w:rPr>
          <w:rFonts w:ascii="Arial" w:hAnsi="Arial" w:cs="Arial"/>
          <w:b/>
          <w:i/>
        </w:rPr>
      </w:pPr>
      <w:r w:rsidRPr="0055218C">
        <w:rPr>
          <w:rFonts w:ascii="Arial" w:hAnsi="Arial" w:cs="Arial"/>
          <w:b/>
          <w:caps/>
        </w:rPr>
        <w:t>P</w:t>
      </w:r>
      <w:r w:rsidRPr="0055218C">
        <w:rPr>
          <w:rFonts w:ascii="Arial" w:hAnsi="Arial" w:cs="Arial"/>
          <w:b/>
        </w:rPr>
        <w:t xml:space="preserve">our </w:t>
      </w:r>
      <w:r w:rsidR="0055218C" w:rsidRPr="0055218C">
        <w:rPr>
          <w:rFonts w:ascii="Arial" w:hAnsi="Arial" w:cs="Arial"/>
          <w:b/>
          <w:caps/>
          <w:color w:val="000000"/>
        </w:rPr>
        <w:t>l’EPCC CENTRE DRAMATIQUE NATIONAL DE NORMANDIE-</w:t>
      </w:r>
      <w:proofErr w:type="gramStart"/>
      <w:r w:rsidR="0055218C" w:rsidRPr="0055218C">
        <w:rPr>
          <w:rFonts w:ascii="Arial" w:hAnsi="Arial" w:cs="Arial"/>
          <w:b/>
          <w:caps/>
          <w:color w:val="000000"/>
        </w:rPr>
        <w:t>ROUEN</w:t>
      </w:r>
      <w:r w:rsidRPr="0055218C">
        <w:rPr>
          <w:rFonts w:ascii="Arial" w:hAnsi="Arial" w:cs="Arial"/>
          <w:b/>
        </w:rPr>
        <w:t>:</w:t>
      </w:r>
      <w:proofErr w:type="gramEnd"/>
    </w:p>
    <w:p w14:paraId="48B4C4D3" w14:textId="77777777" w:rsidR="000C5771" w:rsidRDefault="000C5771" w:rsidP="00DC66F5">
      <w:pPr>
        <w:tabs>
          <w:tab w:val="left" w:pos="851"/>
        </w:tabs>
        <w:rPr>
          <w:rFonts w:ascii="Arial" w:hAnsi="Arial" w:cs="Arial"/>
        </w:rPr>
      </w:pPr>
    </w:p>
    <w:p w14:paraId="59EFB0FC" w14:textId="77777777" w:rsidR="000C5771" w:rsidRDefault="000C5771" w:rsidP="00DC66F5">
      <w:pPr>
        <w:tabs>
          <w:tab w:val="left" w:pos="851"/>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14:paraId="5B65A7AF" w14:textId="77777777" w:rsidR="000C5771" w:rsidRDefault="000C5771" w:rsidP="00DC66F5">
      <w:pPr>
        <w:tabs>
          <w:tab w:val="left" w:pos="851"/>
        </w:tabs>
      </w:pPr>
    </w:p>
    <w:p w14:paraId="65DED33E" w14:textId="77777777" w:rsidR="000C5771" w:rsidRDefault="000C5771" w:rsidP="00DC66F5">
      <w:pPr>
        <w:tabs>
          <w:tab w:val="left" w:pos="851"/>
        </w:tabs>
      </w:pPr>
    </w:p>
    <w:p w14:paraId="305AD63A" w14:textId="34A1CD02" w:rsidR="000C5771" w:rsidRDefault="000C5771" w:rsidP="00DC66F5">
      <w:pPr>
        <w:tabs>
          <w:tab w:val="left" w:pos="851"/>
        </w:tabs>
      </w:pPr>
    </w:p>
    <w:p w14:paraId="3E4283FE" w14:textId="18CE7EF1" w:rsidR="00CB177D" w:rsidRDefault="00CB177D" w:rsidP="00DC66F5">
      <w:pPr>
        <w:tabs>
          <w:tab w:val="left" w:pos="851"/>
        </w:tabs>
      </w:pPr>
    </w:p>
    <w:p w14:paraId="44E8AAF5" w14:textId="2CF356D1" w:rsidR="00CB177D" w:rsidRDefault="00CB177D" w:rsidP="00DC66F5">
      <w:pPr>
        <w:tabs>
          <w:tab w:val="left" w:pos="851"/>
        </w:tabs>
      </w:pPr>
    </w:p>
    <w:p w14:paraId="0E56534A" w14:textId="77777777" w:rsidR="00CB177D" w:rsidRDefault="00CB177D" w:rsidP="00DC66F5">
      <w:pPr>
        <w:tabs>
          <w:tab w:val="left" w:pos="851"/>
        </w:tabs>
      </w:pPr>
    </w:p>
    <w:p w14:paraId="27D94DB5" w14:textId="77777777" w:rsidR="000C5771" w:rsidRDefault="000C5771" w:rsidP="00DC66F5">
      <w:pPr>
        <w:tabs>
          <w:tab w:val="left" w:pos="851"/>
        </w:tabs>
      </w:pPr>
    </w:p>
    <w:p w14:paraId="5686DC0A" w14:textId="77777777" w:rsidR="000C5771" w:rsidRDefault="000C5771" w:rsidP="00DC66F5">
      <w:pPr>
        <w:tabs>
          <w:tab w:val="left" w:pos="851"/>
        </w:tabs>
        <w:ind w:left="6804"/>
        <w:jc w:val="both"/>
        <w:rPr>
          <w:rFonts w:ascii="Arial" w:hAnsi="Arial" w:cs="Arial"/>
          <w:i/>
          <w:sz w:val="18"/>
          <w:szCs w:val="18"/>
        </w:rPr>
      </w:pPr>
      <w:r>
        <w:rPr>
          <w:rFonts w:ascii="Arial" w:hAnsi="Arial" w:cs="Arial"/>
        </w:rPr>
        <w:t>Signature</w:t>
      </w:r>
    </w:p>
    <w:p w14:paraId="0EB449D2" w14:textId="77777777" w:rsidR="000C5771" w:rsidRDefault="000C5771" w:rsidP="00DC66F5">
      <w:pPr>
        <w:tabs>
          <w:tab w:val="left" w:pos="851"/>
        </w:tabs>
        <w:ind w:left="4820"/>
        <w:jc w:val="center"/>
      </w:pPr>
      <w:r>
        <w:rPr>
          <w:rFonts w:ascii="Arial" w:hAnsi="Arial" w:cs="Arial"/>
          <w:i/>
          <w:sz w:val="18"/>
          <w:szCs w:val="18"/>
        </w:rPr>
        <w:t>(représentant de l’acheteur habilité à signer le marché public)</w:t>
      </w:r>
    </w:p>
    <w:sectPr w:rsidR="000C5771" w:rsidSect="000C5771">
      <w:footerReference w:type="default" r:id="rId11"/>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C76F" w14:textId="77777777" w:rsidR="007E496F" w:rsidRDefault="007E496F">
      <w:r>
        <w:separator/>
      </w:r>
    </w:p>
  </w:endnote>
  <w:endnote w:type="continuationSeparator" w:id="0">
    <w:p w14:paraId="61123942" w14:textId="77777777" w:rsidR="007E496F" w:rsidRDefault="007E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DC66F5" w14:paraId="3815B128" w14:textId="77777777" w:rsidTr="0083205E">
      <w:trPr>
        <w:tblHeader/>
      </w:trPr>
      <w:tc>
        <w:tcPr>
          <w:tcW w:w="2906" w:type="dxa"/>
          <w:shd w:val="clear" w:color="auto" w:fill="66CCFF"/>
        </w:tcPr>
        <w:p w14:paraId="6E02AA8B" w14:textId="77777777" w:rsidR="00DC66F5" w:rsidRDefault="00DC66F5" w:rsidP="009B45B9">
          <w:pPr>
            <w:ind w:right="-638"/>
            <w:rPr>
              <w:rFonts w:ascii="Arial" w:hAnsi="Arial" w:cs="Arial"/>
              <w:b/>
              <w:i/>
            </w:rPr>
          </w:pPr>
          <w:r>
            <w:rPr>
              <w:rFonts w:ascii="Arial" w:hAnsi="Arial" w:cs="Arial"/>
              <w:b/>
            </w:rPr>
            <w:t>ATTRI1 – Acte d’engagement</w:t>
          </w:r>
        </w:p>
      </w:tc>
      <w:tc>
        <w:tcPr>
          <w:tcW w:w="5528" w:type="dxa"/>
          <w:shd w:val="clear" w:color="auto" w:fill="66CCFF"/>
        </w:tcPr>
        <w:p w14:paraId="775595CC" w14:textId="77777777" w:rsidR="00DC66F5" w:rsidRDefault="00DC66F5" w:rsidP="00FE48C9">
          <w:pPr>
            <w:jc w:val="center"/>
            <w:rPr>
              <w:rFonts w:ascii="Arial" w:hAnsi="Arial" w:cs="Arial"/>
              <w:b/>
            </w:rPr>
          </w:pPr>
          <w:r>
            <w:rPr>
              <w:rFonts w:ascii="Arial" w:hAnsi="Arial" w:cs="Arial"/>
              <w:b/>
              <w:i/>
            </w:rPr>
            <w:t>(indiquer ici la référence du marché public)</w:t>
          </w:r>
        </w:p>
      </w:tc>
      <w:tc>
        <w:tcPr>
          <w:tcW w:w="896" w:type="dxa"/>
          <w:shd w:val="clear" w:color="auto" w:fill="66CCFF"/>
        </w:tcPr>
        <w:p w14:paraId="2960A454" w14:textId="77777777" w:rsidR="00DC66F5" w:rsidRDefault="00DC66F5">
          <w:pPr>
            <w:tabs>
              <w:tab w:val="center" w:pos="1366"/>
              <w:tab w:val="right" w:pos="2733"/>
            </w:tabs>
          </w:pPr>
          <w:r>
            <w:rPr>
              <w:rFonts w:ascii="Arial" w:hAnsi="Arial" w:cs="Arial"/>
              <w:b/>
            </w:rPr>
            <w:t xml:space="preserve">Page : </w:t>
          </w:r>
        </w:p>
      </w:tc>
      <w:tc>
        <w:tcPr>
          <w:tcW w:w="567" w:type="dxa"/>
          <w:shd w:val="clear" w:color="auto" w:fill="66CCFF"/>
        </w:tcPr>
        <w:p w14:paraId="7B8CEFAC" w14:textId="77777777" w:rsidR="00DC66F5" w:rsidRDefault="00DC66F5">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Pr>
              <w:rStyle w:val="Numrodepage"/>
              <w:rFonts w:cs="Arial"/>
              <w:b/>
              <w:noProof/>
            </w:rPr>
            <w:t>6</w:t>
          </w:r>
          <w:r>
            <w:rPr>
              <w:rStyle w:val="Numrodepage"/>
              <w:rFonts w:cs="Arial"/>
              <w:b/>
            </w:rPr>
            <w:fldChar w:fldCharType="end"/>
          </w:r>
        </w:p>
      </w:tc>
      <w:tc>
        <w:tcPr>
          <w:tcW w:w="165" w:type="dxa"/>
          <w:shd w:val="clear" w:color="auto" w:fill="66CCFF"/>
        </w:tcPr>
        <w:p w14:paraId="68D38C6C" w14:textId="77777777" w:rsidR="00DC66F5" w:rsidRDefault="00DC66F5">
          <w:pPr>
            <w:jc w:val="center"/>
          </w:pPr>
          <w:r>
            <w:rPr>
              <w:rFonts w:ascii="Arial" w:hAnsi="Arial" w:cs="Arial"/>
              <w:b/>
            </w:rPr>
            <w:t>/</w:t>
          </w:r>
        </w:p>
      </w:tc>
      <w:tc>
        <w:tcPr>
          <w:tcW w:w="544" w:type="dxa"/>
          <w:shd w:val="clear" w:color="auto" w:fill="66CCFF"/>
        </w:tcPr>
        <w:p w14:paraId="16BEFDA7" w14:textId="77777777" w:rsidR="00DC66F5" w:rsidRDefault="00DC66F5">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Pr>
              <w:rStyle w:val="Numrodepage"/>
              <w:rFonts w:cs="Arial"/>
              <w:b/>
              <w:noProof/>
            </w:rPr>
            <w:t>7</w:t>
          </w:r>
          <w:r>
            <w:rPr>
              <w:rStyle w:val="Numrodepage"/>
              <w:rFonts w:cs="Arial"/>
              <w:b/>
            </w:rPr>
            <w:fldChar w:fldCharType="end"/>
          </w:r>
        </w:p>
      </w:tc>
    </w:tr>
  </w:tbl>
  <w:p w14:paraId="333A1BEE" w14:textId="77777777" w:rsidR="00DC66F5" w:rsidRPr="00840934" w:rsidRDefault="00DC66F5" w:rsidP="00C83930">
    <w:pPr>
      <w:jc w:val="center"/>
    </w:pPr>
    <w:r w:rsidRPr="00C83930">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EB7D" w14:textId="77777777" w:rsidR="007E496F" w:rsidRDefault="007E496F">
      <w:r>
        <w:separator/>
      </w:r>
    </w:p>
  </w:footnote>
  <w:footnote w:type="continuationSeparator" w:id="0">
    <w:p w14:paraId="013875B4" w14:textId="77777777" w:rsidR="007E496F" w:rsidRDefault="007E4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1">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1">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60C41C13"/>
    <w:multiLevelType w:val="hybridMultilevel"/>
    <w:tmpl w:val="9CD2B440"/>
    <w:lvl w:ilvl="0" w:tplc="E0DCFB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1">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36"/>
    <w:rsid w:val="00036500"/>
    <w:rsid w:val="000476E8"/>
    <w:rsid w:val="00057A39"/>
    <w:rsid w:val="0006665B"/>
    <w:rsid w:val="000A2E05"/>
    <w:rsid w:val="000B3C90"/>
    <w:rsid w:val="000C5771"/>
    <w:rsid w:val="000E0020"/>
    <w:rsid w:val="00166B56"/>
    <w:rsid w:val="00183517"/>
    <w:rsid w:val="00183A9C"/>
    <w:rsid w:val="001924B3"/>
    <w:rsid w:val="001969D3"/>
    <w:rsid w:val="001C40C0"/>
    <w:rsid w:val="001C733C"/>
    <w:rsid w:val="0021527A"/>
    <w:rsid w:val="0021797C"/>
    <w:rsid w:val="00225A1A"/>
    <w:rsid w:val="002904AF"/>
    <w:rsid w:val="002C2CA3"/>
    <w:rsid w:val="002C4B3E"/>
    <w:rsid w:val="002C79D6"/>
    <w:rsid w:val="00332B12"/>
    <w:rsid w:val="00354C04"/>
    <w:rsid w:val="00385E76"/>
    <w:rsid w:val="00417280"/>
    <w:rsid w:val="0043706E"/>
    <w:rsid w:val="0044597F"/>
    <w:rsid w:val="00477BD5"/>
    <w:rsid w:val="00492400"/>
    <w:rsid w:val="00492D36"/>
    <w:rsid w:val="004A7169"/>
    <w:rsid w:val="004E75A6"/>
    <w:rsid w:val="004F2708"/>
    <w:rsid w:val="00514DAF"/>
    <w:rsid w:val="00532EC7"/>
    <w:rsid w:val="00541CA3"/>
    <w:rsid w:val="0055218C"/>
    <w:rsid w:val="005546A9"/>
    <w:rsid w:val="005846FB"/>
    <w:rsid w:val="005A4A3B"/>
    <w:rsid w:val="005A4CB5"/>
    <w:rsid w:val="0061068C"/>
    <w:rsid w:val="00620CC8"/>
    <w:rsid w:val="00642288"/>
    <w:rsid w:val="0064560F"/>
    <w:rsid w:val="00660727"/>
    <w:rsid w:val="006C4338"/>
    <w:rsid w:val="006F3DF9"/>
    <w:rsid w:val="007060E5"/>
    <w:rsid w:val="00710FD6"/>
    <w:rsid w:val="007554B0"/>
    <w:rsid w:val="00757151"/>
    <w:rsid w:val="007652CB"/>
    <w:rsid w:val="007909E0"/>
    <w:rsid w:val="0079785C"/>
    <w:rsid w:val="007B30CF"/>
    <w:rsid w:val="007D7A65"/>
    <w:rsid w:val="007E496F"/>
    <w:rsid w:val="007F68A6"/>
    <w:rsid w:val="0083205E"/>
    <w:rsid w:val="00844DAA"/>
    <w:rsid w:val="00873DE0"/>
    <w:rsid w:val="009132B0"/>
    <w:rsid w:val="00934503"/>
    <w:rsid w:val="00945F6B"/>
    <w:rsid w:val="00983FF3"/>
    <w:rsid w:val="009A4B95"/>
    <w:rsid w:val="009B1CD0"/>
    <w:rsid w:val="009B45B9"/>
    <w:rsid w:val="00A53787"/>
    <w:rsid w:val="00AE5999"/>
    <w:rsid w:val="00AE7831"/>
    <w:rsid w:val="00B048B0"/>
    <w:rsid w:val="00B054DA"/>
    <w:rsid w:val="00B1360C"/>
    <w:rsid w:val="00B87564"/>
    <w:rsid w:val="00BA44E5"/>
    <w:rsid w:val="00BA7A07"/>
    <w:rsid w:val="00BB3F49"/>
    <w:rsid w:val="00BE20BB"/>
    <w:rsid w:val="00BE6078"/>
    <w:rsid w:val="00C17439"/>
    <w:rsid w:val="00C91060"/>
    <w:rsid w:val="00C911FE"/>
    <w:rsid w:val="00CA3F7C"/>
    <w:rsid w:val="00CB177D"/>
    <w:rsid w:val="00CB4705"/>
    <w:rsid w:val="00CD185D"/>
    <w:rsid w:val="00CD46CC"/>
    <w:rsid w:val="00D40DD5"/>
    <w:rsid w:val="00D44C34"/>
    <w:rsid w:val="00D46BC7"/>
    <w:rsid w:val="00D53F45"/>
    <w:rsid w:val="00DC66F5"/>
    <w:rsid w:val="00E47798"/>
    <w:rsid w:val="00EA6750"/>
    <w:rsid w:val="00EE03F3"/>
    <w:rsid w:val="00FC6649"/>
    <w:rsid w:val="00FE54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8F1ED8"/>
  <w15:docId w15:val="{FC8394E0-A748-452E-A214-1FBFE810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paragraph" w:customStyle="1" w:styleId="Normal2">
    <w:name w:val="Normal2"/>
    <w:basedOn w:val="Normal"/>
    <w:link w:val="Normal2Car"/>
    <w:uiPriority w:val="99"/>
    <w:rsid w:val="00873DE0"/>
    <w:pPr>
      <w:keepLines/>
      <w:tabs>
        <w:tab w:val="left" w:pos="567"/>
        <w:tab w:val="left" w:pos="851"/>
        <w:tab w:val="left" w:pos="1134"/>
      </w:tabs>
      <w:suppressAutoHyphens w:val="0"/>
      <w:ind w:left="284" w:firstLine="284"/>
      <w:jc w:val="both"/>
    </w:pPr>
    <w:rPr>
      <w:rFonts w:ascii="Times New Roman" w:hAnsi="Times New Roman" w:cs="Times New Roman"/>
      <w:sz w:val="22"/>
      <w:lang w:eastAsia="fr-FR"/>
    </w:rPr>
  </w:style>
  <w:style w:type="character" w:customStyle="1" w:styleId="Normal2Car">
    <w:name w:val="Normal2 Car"/>
    <w:basedOn w:val="Policepardfaut"/>
    <w:link w:val="Normal2"/>
    <w:uiPriority w:val="99"/>
    <w:locked/>
    <w:rsid w:val="00873DE0"/>
    <w:rPr>
      <w:sz w:val="22"/>
    </w:rPr>
  </w:style>
  <w:style w:type="paragraph" w:styleId="Paragraphedeliste">
    <w:name w:val="List Paragraph"/>
    <w:basedOn w:val="Normal"/>
    <w:uiPriority w:val="34"/>
    <w:qFormat/>
    <w:rsid w:val="00873DE0"/>
    <w:pPr>
      <w:ind w:left="720"/>
      <w:contextualSpacing/>
    </w:pPr>
  </w:style>
  <w:style w:type="character" w:customStyle="1" w:styleId="StyleArial11pt">
    <w:name w:val="Style Arial 11 pt"/>
    <w:basedOn w:val="Policepardfaut"/>
    <w:rsid w:val="000B3C90"/>
  </w:style>
  <w:style w:type="character" w:customStyle="1" w:styleId="En-tteCar">
    <w:name w:val="En-tête Car"/>
    <w:link w:val="En-tte"/>
    <w:rsid w:val="00DC66F5"/>
    <w:rPr>
      <w:rFonts w:ascii="Univers" w:hAnsi="Univers" w:cs="Univers"/>
      <w:lang w:eastAsia="zh-CN"/>
    </w:rPr>
  </w:style>
  <w:style w:type="character" w:customStyle="1" w:styleId="PieddepageCar">
    <w:name w:val="Pied de page Car"/>
    <w:link w:val="Pieddepage"/>
    <w:rsid w:val="00DC66F5"/>
    <w:rPr>
      <w:rFonts w:ascii="Univers" w:hAnsi="Univers" w:cs="Univers"/>
      <w:lang w:eastAsia="zh-CN"/>
    </w:rPr>
  </w:style>
  <w:style w:type="paragraph" w:customStyle="1" w:styleId="Default">
    <w:name w:val="Default"/>
    <w:rsid w:val="00DC66F5"/>
    <w:pPr>
      <w:autoSpaceDE w:val="0"/>
      <w:autoSpaceDN w:val="0"/>
      <w:adjustRightInd w:val="0"/>
    </w:pPr>
    <w:rPr>
      <w:rFonts w:ascii="Arial" w:hAnsi="Arial" w:cs="Arial"/>
      <w:color w:val="000000"/>
      <w:sz w:val="24"/>
      <w:szCs w:val="24"/>
    </w:rPr>
  </w:style>
  <w:style w:type="character" w:customStyle="1" w:styleId="acopre">
    <w:name w:val="acopre"/>
    <w:basedOn w:val="Policepardfaut"/>
    <w:rsid w:val="00FE5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4" Type="http://schemas.openxmlformats.org/officeDocument/2006/relationships/settings" Target="settings.xml"/><Relationship Id="rId9"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2851F-7C32-4D08-91E3-89BCFD8C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6452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Thomas Hesling</dc:creator>
  <cp:lastModifiedBy>Philippe VILLERS</cp:lastModifiedBy>
  <cp:revision>2</cp:revision>
  <cp:lastPrinted>2016-04-08T14:31:00Z</cp:lastPrinted>
  <dcterms:created xsi:type="dcterms:W3CDTF">2021-05-10T10:03:00Z</dcterms:created>
  <dcterms:modified xsi:type="dcterms:W3CDTF">2021-05-10T10:03:00Z</dcterms:modified>
</cp:coreProperties>
</file>